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65" w:rsidRPr="00E9765F" w:rsidRDefault="00D670D0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русскому языку для 4 класса 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Рабочая    программа   </w:t>
      </w:r>
      <w:proofErr w:type="gramStart"/>
      <w:r w:rsidRPr="00E9765F">
        <w:rPr>
          <w:rFonts w:ascii="Times New Roman" w:hAnsi="Times New Roman"/>
          <w:sz w:val="28"/>
          <w:szCs w:val="28"/>
        </w:rPr>
        <w:t>разработана  в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соответствии с  требованиями федерального  государственного стандарта начального общего образования  второго поколения  (</w:t>
      </w:r>
      <w:smartTag w:uri="urn:schemas-microsoft-com:office:smarttags" w:element="metricconverter">
        <w:smartTagPr>
          <w:attr w:name="ProductID" w:val="2009 г"/>
        </w:smartTagPr>
        <w:r w:rsidRPr="00E9765F">
          <w:rPr>
            <w:rFonts w:ascii="Times New Roman" w:hAnsi="Times New Roman"/>
            <w:sz w:val="28"/>
            <w:szCs w:val="28"/>
          </w:rPr>
          <w:t>2009 г</w:t>
        </w:r>
      </w:smartTag>
      <w:r w:rsidRPr="00E9765F">
        <w:rPr>
          <w:rFonts w:ascii="Times New Roman" w:hAnsi="Times New Roman"/>
          <w:sz w:val="28"/>
          <w:szCs w:val="28"/>
        </w:rPr>
        <w:t xml:space="preserve">.) на основе авторской программы «Русский язык» (авт.. М. С. Соловейчик, Н. С. Кузьменко - Смоленск: Ассоциация 21 век, 2014г.) с использованием учебника «Русский язык. К тайнам нашего языка.»   (2 ч., </w:t>
      </w:r>
      <w:proofErr w:type="gramStart"/>
      <w:r w:rsidRPr="00E9765F">
        <w:rPr>
          <w:rFonts w:ascii="Times New Roman" w:hAnsi="Times New Roman"/>
          <w:sz w:val="28"/>
          <w:szCs w:val="28"/>
        </w:rPr>
        <w:t>авторы  М.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С. Соловейчик, Н. С. Кузьменко,-  Смоленск: Ассоциация 21 век, 2012г) и Тетрадей по русскому языку №1, №2 и №3 (авторы М. С. Соловейчик, Н. С. Кузьменко. -  Смоленск: Ассоциация 21 век, 2015г).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Курс русского языка в начальных классах – это составная часть общего лингвистического образования учащихся, поэтому назначение данного курса состоит в том, чтобы обеспечить предметную подготовку младших школьников и формирование у них универсальных учебных действий в объёме, необходимом для дальнейшего образования.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b/>
          <w:i/>
          <w:sz w:val="28"/>
          <w:szCs w:val="28"/>
        </w:rPr>
        <w:t xml:space="preserve">Цель </w:t>
      </w:r>
      <w:r w:rsidRPr="00E9765F">
        <w:rPr>
          <w:rFonts w:ascii="Times New Roman" w:hAnsi="Times New Roman"/>
          <w:sz w:val="28"/>
          <w:szCs w:val="28"/>
        </w:rPr>
        <w:t>начального курса русского языка: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– создать условия для осознания ребёнком себя как языковой личности, как носителя русского языка и тем самым способствовать формированию его гражданской идентичности для становления у него интереса к изучению русского языка, для появления сознательного отношения к своей речи;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Задачи: 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– 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 коммуникации;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– сформировать комплекс языковых и речевых умений, обеспечивающих сознательное использование средств языка, функциональную грамотность учащихся;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– средствами предмета «Русский язык» влиять на формирование психологических новообразований младшего школьника, его интеллектуальное и эмоциональное развитие, на формирование комплекса универсальных учебных действий и в целом умения учиться;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– обеспечить становление у младших школьников всех видов речевой деятельности в устной и письменной форме, становление их коммуникативной компетенции.</w:t>
      </w:r>
    </w:p>
    <w:p w:rsidR="00D670D0" w:rsidRPr="00E9765F" w:rsidRDefault="00D670D0" w:rsidP="00D670D0">
      <w:pPr>
        <w:pStyle w:val="a3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Для достижения курсом русского языка поставленных целей и задач необходима особая организация работы по освоению его предметного содержания – необходима реализация системно-</w:t>
      </w:r>
      <w:proofErr w:type="spellStart"/>
      <w:r w:rsidRPr="00E9765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E9765F">
        <w:rPr>
          <w:rFonts w:ascii="Times New Roman" w:hAnsi="Times New Roman"/>
          <w:sz w:val="28"/>
          <w:szCs w:val="28"/>
        </w:rPr>
        <w:t xml:space="preserve"> подхода к процессу лингвистического образования младших школьников.</w:t>
      </w:r>
    </w:p>
    <w:p w:rsidR="00D670D0" w:rsidRPr="00E9765F" w:rsidRDefault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литературному </w:t>
      </w:r>
      <w:proofErr w:type="gramStart"/>
      <w:r w:rsidRPr="00E9765F">
        <w:rPr>
          <w:rFonts w:ascii="Times New Roman" w:hAnsi="Times New Roman" w:cs="Times New Roman"/>
          <w:b/>
          <w:sz w:val="28"/>
          <w:szCs w:val="28"/>
        </w:rPr>
        <w:t xml:space="preserve">чтению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Pr="00E9765F">
        <w:rPr>
          <w:rFonts w:ascii="Times New Roman" w:hAnsi="Times New Roman" w:cs="Times New Roman"/>
          <w:b/>
          <w:sz w:val="28"/>
          <w:szCs w:val="28"/>
        </w:rPr>
        <w:t xml:space="preserve"> 4 класса</w:t>
      </w:r>
      <w:r w:rsidRPr="00E9765F">
        <w:rPr>
          <w:rFonts w:ascii="Times New Roman" w:hAnsi="Times New Roman" w:cs="Times New Roman"/>
          <w:b/>
          <w:sz w:val="28"/>
          <w:szCs w:val="28"/>
        </w:rPr>
        <w:t>.</w:t>
      </w:r>
    </w:p>
    <w:p w:rsidR="00D670D0" w:rsidRPr="00E9765F" w:rsidRDefault="00D670D0" w:rsidP="00D670D0">
      <w:pPr>
        <w:shd w:val="clear" w:color="auto" w:fill="FFFFFF"/>
        <w:spacing w:line="240" w:lineRule="auto"/>
        <w:ind w:right="9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литературному чтению разработана на основе Примерной программы по учебным предметам. Начальная школа. В 2 ч. Ч.</w:t>
      </w:r>
      <w:proofErr w:type="gramStart"/>
      <w:r w:rsidRPr="00E9765F">
        <w:rPr>
          <w:rFonts w:ascii="Times New Roman" w:hAnsi="Times New Roman" w:cs="Times New Roman"/>
          <w:color w:val="000000"/>
          <w:sz w:val="28"/>
          <w:szCs w:val="28"/>
        </w:rPr>
        <w:t>1./</w:t>
      </w:r>
      <w:proofErr w:type="gramEnd"/>
      <w:r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Москва «Просвещение» 2010/; авторской программы </w:t>
      </w:r>
      <w:proofErr w:type="spellStart"/>
      <w:r w:rsidRPr="00E9765F">
        <w:rPr>
          <w:rFonts w:ascii="Times New Roman" w:hAnsi="Times New Roman" w:cs="Times New Roman"/>
          <w:color w:val="000000"/>
          <w:sz w:val="28"/>
          <w:szCs w:val="28"/>
        </w:rPr>
        <w:t>О.В.Кубасовой</w:t>
      </w:r>
      <w:proofErr w:type="spellEnd"/>
      <w:r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«Литературное чтение. 1-4 классы» (издательство: Смоленск «Ассоциация </w:t>
      </w:r>
      <w:r w:rsidRPr="00E9765F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 век, 2013 год), утвержденных МО РФ в соответствии с требованиями Федерального компонента государственного стандарта начального образования.</w:t>
      </w:r>
    </w:p>
    <w:p w:rsidR="00D670D0" w:rsidRPr="00E9765F" w:rsidRDefault="00D670D0" w:rsidP="00D670D0">
      <w:pPr>
        <w:shd w:val="clear" w:color="auto" w:fill="FFFFFF"/>
        <w:spacing w:line="240" w:lineRule="auto"/>
        <w:ind w:right="9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Литература является одним из самых мощных средств приобщения детей к общечеловеческим ценностям, формирования их мировоззрения. Отсюда следует ведущая роль уроков чтения в системе начального обучения. Для того чтобы книга стала для детей другом, наставником, необходимо прежде всего пробудить у них интерес к чтению, а затем научить школьников с помощью книг приобретать новые знания, извлекать пользу из жизненного опыта людей разных стран и эпох.</w:t>
      </w:r>
    </w:p>
    <w:p w:rsidR="00D670D0" w:rsidRPr="00E9765F" w:rsidRDefault="00D670D0" w:rsidP="00D670D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Изучение литературного чтения в начальной школе с русским (родным) языком обучение направлено на достижение следующих </w:t>
      </w:r>
      <w:r w:rsidRPr="00E9765F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D670D0" w:rsidRPr="00E9765F" w:rsidRDefault="00D670D0" w:rsidP="00D670D0">
      <w:pPr>
        <w:numPr>
          <w:ilvl w:val="0"/>
          <w:numId w:val="1"/>
        </w:numPr>
        <w:tabs>
          <w:tab w:val="clear" w:pos="12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D670D0" w:rsidRPr="00E9765F" w:rsidRDefault="00D670D0" w:rsidP="00D670D0">
      <w:pPr>
        <w:numPr>
          <w:ilvl w:val="0"/>
          <w:numId w:val="1"/>
        </w:numPr>
        <w:tabs>
          <w:tab w:val="clear" w:pos="12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Развитие художественно - 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 познавательными текстами;</w:t>
      </w:r>
    </w:p>
    <w:p w:rsidR="00D670D0" w:rsidRPr="00E9765F" w:rsidRDefault="00D670D0" w:rsidP="00D670D0">
      <w:pPr>
        <w:numPr>
          <w:ilvl w:val="0"/>
          <w:numId w:val="1"/>
        </w:numPr>
        <w:tabs>
          <w:tab w:val="clear" w:pos="12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Обогащение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</w:r>
    </w:p>
    <w:p w:rsidR="00D670D0" w:rsidRPr="00E9765F" w:rsidRDefault="00D670D0" w:rsidP="00D670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Целью обучения чтению в начальных классах является формирование «талантливого читателя», т.е. читателя, адекватно, полноценно и творчески постигающего литературное наследие человечества. </w:t>
      </w:r>
    </w:p>
    <w:p w:rsidR="00D670D0" w:rsidRPr="00E9765F" w:rsidRDefault="00D670D0" w:rsidP="00D670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Сотворчество писателя и читателя состоится, если ребенок будет читать высокохудожественные произведения, способные затронуть его душу, и овладеет специальными читательскими умениями и навыками. Обучение чтению по данной программе предполагает реализацию следующих </w:t>
      </w:r>
      <w:r w:rsidRPr="00E9765F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D670D0" w:rsidRPr="00E9765F" w:rsidRDefault="00D670D0" w:rsidP="00D670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1. Формирование устойчивого желания читать доступную возрасту литературу. (Мотивационная сторона читательской деятельности.)</w:t>
      </w:r>
    </w:p>
    <w:p w:rsidR="00D670D0" w:rsidRPr="00E9765F" w:rsidRDefault="00D670D0" w:rsidP="00D670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2. Совершенствование у детей навыка чтения: осмысленности, правильности, беглости, выразительности. (Техническая основа процесса чтения.)</w:t>
      </w:r>
    </w:p>
    <w:p w:rsidR="00D670D0" w:rsidRPr="00E9765F" w:rsidRDefault="00D670D0" w:rsidP="00D670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З. Формирование способности к полноценному (адекватному и всестороннему) восприятию литературного текста. (Содержательная сторона чтения: непосредственный эмоциональный отклик, обдумывающее </w:t>
      </w:r>
      <w:r w:rsidRPr="00E9765F">
        <w:rPr>
          <w:rFonts w:ascii="Times New Roman" w:hAnsi="Times New Roman" w:cs="Times New Roman"/>
          <w:sz w:val="28"/>
          <w:szCs w:val="28"/>
        </w:rPr>
        <w:lastRenderedPageBreak/>
        <w:t>восприятие, постижение подтекста, авторского замысла и собственного отношения к тому, что и как написано.)</w:t>
      </w:r>
    </w:p>
    <w:p w:rsidR="00D670D0" w:rsidRPr="00E9765F" w:rsidRDefault="00D670D0" w:rsidP="00D670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4. Усвоение различных способов творческой интерпретации художественного текста: выразительного чтения по книге и наизусть, драматизации, словесного рисования, творческого пересказа, музыкального иллюстрирования, составления диафильма и др.</w:t>
      </w:r>
    </w:p>
    <w:p w:rsidR="00D670D0" w:rsidRPr="00E9765F" w:rsidRDefault="00D670D0" w:rsidP="00D670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5. Обучение практическим умениям преобразования текста: определению главного и второстепенного, нахождению опорных слов, выделению смысловых частей,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озаглавливанию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>, составлению плана, пересказу и др. (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умения работы с текстом, позволяющие логически перерабатывать и усваивать познавательную информацию.)</w:t>
      </w:r>
    </w:p>
    <w:p w:rsidR="00D670D0" w:rsidRPr="00E9765F" w:rsidRDefault="00D670D0" w:rsidP="00D670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6. Обогащение читательского опыта посредством накопления и систематизации литературных впечатлений, разнообразных по эмоциональной окраске, тематике,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>-жанровой принадлежности, и на этой базе практическое освоение элементарных литературоведческих понятий. (Основы литературного развития.)</w:t>
      </w:r>
    </w:p>
    <w:p w:rsidR="00D670D0" w:rsidRPr="00E9765F" w:rsidRDefault="00D670D0" w:rsidP="00D670D0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7. Овладение детьми умением пользоваться определенным программой набором средств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внетекстовой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информации (обложка, титульный лист и др.), превращающих текст в книгу и позволяющих ориентироваться в ней</w:t>
      </w: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родному (марийскому) </w:t>
      </w:r>
      <w:proofErr w:type="gramStart"/>
      <w:r w:rsidRPr="00E9765F">
        <w:rPr>
          <w:rFonts w:ascii="Times New Roman" w:hAnsi="Times New Roman" w:cs="Times New Roman"/>
          <w:b/>
          <w:sz w:val="28"/>
          <w:szCs w:val="28"/>
        </w:rPr>
        <w:t>языку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 для</w:t>
      </w:r>
      <w:proofErr w:type="gramEnd"/>
      <w:r w:rsidRPr="00E9765F">
        <w:rPr>
          <w:rFonts w:ascii="Times New Roman" w:hAnsi="Times New Roman" w:cs="Times New Roman"/>
          <w:b/>
          <w:sz w:val="28"/>
          <w:szCs w:val="28"/>
        </w:rPr>
        <w:t xml:space="preserve"> 4 класса.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Рабочая программа по родному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языку  для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4 класса составлена в соответствии с требов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ниями Федерального государственного образовательного стандарта начального образов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 xml:space="preserve">ния, с учётом концепции духовно-нравственного воспитания и планируемых результатов освоения основной образовательной программы начального общего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на основе примерной программы по марийскому языку и литературному </w:t>
      </w:r>
      <w:r w:rsidRPr="00E9765F">
        <w:rPr>
          <w:rFonts w:ascii="Times New Roman" w:hAnsi="Times New Roman" w:cs="Times New Roman"/>
          <w:sz w:val="28"/>
          <w:szCs w:val="28"/>
        </w:rPr>
        <w:lastRenderedPageBreak/>
        <w:t xml:space="preserve">чтению: 1-4 классы/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С.Д.Дмитриев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А.М.Ефремов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>. - Йошкар-Ола: Марийский институт образования, 2011.</w:t>
      </w:r>
    </w:p>
    <w:p w:rsidR="00D670D0" w:rsidRPr="00E9765F" w:rsidRDefault="00D670D0" w:rsidP="00D670D0">
      <w:pPr>
        <w:pStyle w:val="NoSpacing"/>
        <w:keepNext/>
        <w:spacing w:line="40" w:lineRule="atLeast"/>
        <w:ind w:right="57"/>
        <w:rPr>
          <w:sz w:val="28"/>
          <w:szCs w:val="28"/>
        </w:rPr>
      </w:pPr>
      <w:proofErr w:type="spellStart"/>
      <w:proofErr w:type="gramStart"/>
      <w:r w:rsidRPr="00E9765F">
        <w:rPr>
          <w:sz w:val="28"/>
          <w:szCs w:val="28"/>
        </w:rPr>
        <w:t>П.Е.Емельянов,Е.А.Рыбакова.Учебник</w:t>
      </w:r>
      <w:proofErr w:type="spellEnd"/>
      <w:proofErr w:type="gramEnd"/>
      <w:r w:rsidRPr="00E9765F">
        <w:rPr>
          <w:sz w:val="28"/>
          <w:szCs w:val="28"/>
        </w:rPr>
        <w:t xml:space="preserve"> «</w:t>
      </w:r>
      <w:proofErr w:type="spellStart"/>
      <w:r w:rsidRPr="00E9765F">
        <w:rPr>
          <w:sz w:val="28"/>
          <w:szCs w:val="28"/>
        </w:rPr>
        <w:t>Лудшаш</w:t>
      </w:r>
      <w:proofErr w:type="spellEnd"/>
      <w:r w:rsidRPr="00E9765F">
        <w:rPr>
          <w:sz w:val="28"/>
          <w:szCs w:val="28"/>
        </w:rPr>
        <w:t xml:space="preserve"> книга»,4класс.-Йошкар-Ола:ГУП «Марий полиграфическо-издательский комбинат»,2001 г;</w:t>
      </w:r>
    </w:p>
    <w:p w:rsidR="00D670D0" w:rsidRPr="00E9765F" w:rsidRDefault="00D670D0" w:rsidP="00D670D0">
      <w:pPr>
        <w:pStyle w:val="NoSpacing"/>
        <w:keepNext/>
        <w:spacing w:line="40" w:lineRule="atLeast"/>
        <w:ind w:right="57"/>
        <w:rPr>
          <w:sz w:val="28"/>
          <w:szCs w:val="28"/>
        </w:rPr>
      </w:pPr>
      <w:proofErr w:type="spellStart"/>
      <w:r w:rsidRPr="00E9765F">
        <w:rPr>
          <w:sz w:val="28"/>
          <w:szCs w:val="28"/>
        </w:rPr>
        <w:t>В.М.Дмитриева</w:t>
      </w:r>
      <w:proofErr w:type="spellEnd"/>
      <w:r w:rsidRPr="00E9765F">
        <w:rPr>
          <w:sz w:val="28"/>
          <w:szCs w:val="28"/>
        </w:rPr>
        <w:t xml:space="preserve">, </w:t>
      </w:r>
      <w:proofErr w:type="spellStart"/>
      <w:r w:rsidRPr="00E9765F">
        <w:rPr>
          <w:sz w:val="28"/>
          <w:szCs w:val="28"/>
        </w:rPr>
        <w:t>С.Д.Дмитриев.Учебник</w:t>
      </w:r>
      <w:proofErr w:type="spellEnd"/>
      <w:r w:rsidRPr="00E9765F">
        <w:rPr>
          <w:sz w:val="28"/>
          <w:szCs w:val="28"/>
        </w:rPr>
        <w:t xml:space="preserve"> «Марий </w:t>
      </w:r>
      <w:proofErr w:type="spellStart"/>
      <w:r w:rsidRPr="00E9765F">
        <w:rPr>
          <w:sz w:val="28"/>
          <w:szCs w:val="28"/>
        </w:rPr>
        <w:t>йылме</w:t>
      </w:r>
      <w:proofErr w:type="spellEnd"/>
      <w:r w:rsidRPr="00E9765F">
        <w:rPr>
          <w:sz w:val="28"/>
          <w:szCs w:val="28"/>
        </w:rPr>
        <w:t xml:space="preserve">», 4 </w:t>
      </w:r>
      <w:proofErr w:type="gramStart"/>
      <w:r w:rsidRPr="00E9765F">
        <w:rPr>
          <w:sz w:val="28"/>
          <w:szCs w:val="28"/>
        </w:rPr>
        <w:t>класс.-</w:t>
      </w:r>
      <w:proofErr w:type="gramEnd"/>
      <w:r w:rsidRPr="00E9765F">
        <w:rPr>
          <w:sz w:val="28"/>
          <w:szCs w:val="28"/>
        </w:rPr>
        <w:t>Й.-Ола.: «Марий пол</w:t>
      </w:r>
      <w:r w:rsidRPr="00E9765F">
        <w:rPr>
          <w:sz w:val="28"/>
          <w:szCs w:val="28"/>
        </w:rPr>
        <w:t>и</w:t>
      </w:r>
      <w:r w:rsidRPr="00E9765F">
        <w:rPr>
          <w:sz w:val="28"/>
          <w:szCs w:val="28"/>
        </w:rPr>
        <w:t>графическо-издательский комбинат.</w:t>
      </w:r>
    </w:p>
    <w:p w:rsidR="00D670D0" w:rsidRPr="00E9765F" w:rsidRDefault="00D670D0" w:rsidP="00D670D0">
      <w:pPr>
        <w:keepNext/>
        <w:widowControl w:val="0"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Цели</w:t>
      </w:r>
      <w:r w:rsidRPr="00E9765F">
        <w:rPr>
          <w:rFonts w:ascii="Times New Roman" w:hAnsi="Times New Roman" w:cs="Times New Roman"/>
          <w:sz w:val="28"/>
          <w:szCs w:val="28"/>
        </w:rPr>
        <w:t xml:space="preserve"> обучения марийскому языку: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 развитие и совершенствование всех видов речевой деятельности (чтения, письма, слуш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ния, говорения).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-освоение первоначальных знаний о лексике, фонетике, грамматике марийского языка;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языка».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-воспитание стремления совершенствовать свою речь.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9765F">
        <w:rPr>
          <w:rFonts w:ascii="Times New Roman" w:hAnsi="Times New Roman" w:cs="Times New Roman"/>
          <w:sz w:val="28"/>
          <w:szCs w:val="28"/>
        </w:rPr>
        <w:t xml:space="preserve"> курса марийского языка 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-формирование умений и навыков, необходимых для того, чтобы правильно, точно и выр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зительно говорить, читать, писать и слушать на родном языке;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-формирование чувства языка, потребности совершенствовать свою устную и письменную речь, делать её правильной, точной, богатой;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-развитие патриотического чувства к родному языку и эстетической ценности, гордости и уважения к языку как части марийской национальной культуры;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-расширение активного, пассивного и потенциального словаря детей, овладение граммат</w:t>
      </w:r>
      <w:r w:rsidRPr="00E9765F">
        <w:rPr>
          <w:rFonts w:ascii="Times New Roman" w:hAnsi="Times New Roman" w:cs="Times New Roman"/>
          <w:sz w:val="28"/>
          <w:szCs w:val="28"/>
        </w:rPr>
        <w:t>и</w:t>
      </w:r>
      <w:r w:rsidRPr="00E9765F">
        <w:rPr>
          <w:rFonts w:ascii="Times New Roman" w:hAnsi="Times New Roman" w:cs="Times New Roman"/>
          <w:sz w:val="28"/>
          <w:szCs w:val="28"/>
        </w:rPr>
        <w:t>ческим строем речи;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-овладение орфографией и пунктуацией, развитие орфографической и пунктуационной зо</w:t>
      </w:r>
      <w:r w:rsidRPr="00E9765F">
        <w:rPr>
          <w:rFonts w:ascii="Times New Roman" w:hAnsi="Times New Roman" w:cs="Times New Roman"/>
          <w:sz w:val="28"/>
          <w:szCs w:val="28"/>
        </w:rPr>
        <w:t>р</w:t>
      </w:r>
      <w:r w:rsidRPr="00E9765F">
        <w:rPr>
          <w:rFonts w:ascii="Times New Roman" w:hAnsi="Times New Roman" w:cs="Times New Roman"/>
          <w:sz w:val="28"/>
          <w:szCs w:val="28"/>
        </w:rPr>
        <w:t>кости;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-овладение навыками и умениями понимания и анализа текстов разных видов;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 -создание условий для творческого развития личности;</w:t>
      </w:r>
    </w:p>
    <w:p w:rsidR="00D670D0" w:rsidRPr="00E9765F" w:rsidRDefault="00D670D0" w:rsidP="00D670D0">
      <w:pPr>
        <w:keepNext/>
        <w:autoSpaceDE w:val="0"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E9765F">
        <w:rPr>
          <w:rFonts w:ascii="Times New Roman" w:hAnsi="Times New Roman" w:cs="Times New Roman"/>
          <w:sz w:val="28"/>
          <w:szCs w:val="28"/>
        </w:rPr>
        <w:t xml:space="preserve">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Pr="00E9765F">
        <w:rPr>
          <w:rFonts w:ascii="Times New Roman" w:hAnsi="Times New Roman" w:cs="Times New Roman"/>
          <w:sz w:val="28"/>
          <w:szCs w:val="28"/>
        </w:rPr>
        <w:t xml:space="preserve"> позитивного эмоционально-ценностного отношения к родному языку, чувства сопричастности к сохранению его уникальности и чистоты; </w:t>
      </w:r>
      <w:r w:rsidRPr="00E9765F">
        <w:rPr>
          <w:rFonts w:ascii="Times New Roman" w:hAnsi="Times New Roman" w:cs="Times New Roman"/>
          <w:sz w:val="28"/>
          <w:szCs w:val="28"/>
        </w:rPr>
        <w:lastRenderedPageBreak/>
        <w:t>пробуждение познавательного интереса к языку, стремления совершенствовать свою речь.</w:t>
      </w:r>
    </w:p>
    <w:p w:rsidR="00D670D0" w:rsidRPr="00E9765F" w:rsidRDefault="00D670D0" w:rsidP="00D670D0">
      <w:pPr>
        <w:pStyle w:val="NoSpacing"/>
        <w:keepNext/>
        <w:spacing w:line="40" w:lineRule="atLeast"/>
        <w:ind w:right="57"/>
        <w:rPr>
          <w:sz w:val="28"/>
          <w:szCs w:val="28"/>
        </w:rPr>
      </w:pP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spacing w:val="-4"/>
          <w:sz w:val="28"/>
          <w:szCs w:val="28"/>
        </w:rPr>
        <w:t>В начальном обучении предмет «</w:t>
      </w:r>
      <w:proofErr w:type="gramStart"/>
      <w:r w:rsidRPr="00E9765F">
        <w:rPr>
          <w:rFonts w:ascii="Times New Roman" w:hAnsi="Times New Roman" w:cs="Times New Roman"/>
          <w:spacing w:val="-4"/>
          <w:sz w:val="28"/>
          <w:szCs w:val="28"/>
        </w:rPr>
        <w:t>родной  марийский</w:t>
      </w:r>
      <w:proofErr w:type="gramEnd"/>
      <w:r w:rsidRPr="00E9765F">
        <w:rPr>
          <w:rFonts w:ascii="Times New Roman" w:hAnsi="Times New Roman" w:cs="Times New Roman"/>
          <w:spacing w:val="-4"/>
          <w:sz w:val="28"/>
          <w:szCs w:val="28"/>
        </w:rPr>
        <w:t xml:space="preserve"> язык и литературное  чтение» занимает о</w:t>
      </w:r>
      <w:r w:rsidRPr="00E9765F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E9765F">
        <w:rPr>
          <w:rFonts w:ascii="Times New Roman" w:hAnsi="Times New Roman" w:cs="Times New Roman"/>
          <w:spacing w:val="-4"/>
          <w:sz w:val="28"/>
          <w:szCs w:val="28"/>
        </w:rPr>
        <w:t xml:space="preserve">но из </w:t>
      </w:r>
      <w:r w:rsidRPr="00E9765F">
        <w:rPr>
          <w:rFonts w:ascii="Times New Roman" w:hAnsi="Times New Roman" w:cs="Times New Roman"/>
          <w:spacing w:val="-5"/>
          <w:sz w:val="28"/>
          <w:szCs w:val="28"/>
        </w:rPr>
        <w:t>ведущих  мест, так как направлен на формирование функцио</w:t>
      </w:r>
      <w:r w:rsidRPr="00E9765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E9765F">
        <w:rPr>
          <w:rFonts w:ascii="Times New Roman" w:hAnsi="Times New Roman" w:cs="Times New Roman"/>
          <w:spacing w:val="-1"/>
          <w:sz w:val="28"/>
          <w:szCs w:val="28"/>
        </w:rPr>
        <w:t>нальной грамотности и ко</w:t>
      </w:r>
      <w:r w:rsidRPr="00E9765F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E9765F">
        <w:rPr>
          <w:rFonts w:ascii="Times New Roman" w:hAnsi="Times New Roman" w:cs="Times New Roman"/>
          <w:spacing w:val="-1"/>
          <w:sz w:val="28"/>
          <w:szCs w:val="28"/>
        </w:rPr>
        <w:t>муникативной компетенции млад</w:t>
      </w:r>
      <w:r w:rsidRPr="00E9765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9765F">
        <w:rPr>
          <w:rFonts w:ascii="Times New Roman" w:hAnsi="Times New Roman" w:cs="Times New Roman"/>
          <w:spacing w:val="-5"/>
          <w:sz w:val="28"/>
          <w:szCs w:val="28"/>
        </w:rPr>
        <w:t>ших школьников, при этом значение и функции предмета «Родной</w:t>
      </w:r>
      <w:r w:rsidRPr="00E9765F">
        <w:rPr>
          <w:rFonts w:ascii="Times New Roman" w:hAnsi="Times New Roman" w:cs="Times New Roman"/>
          <w:sz w:val="28"/>
          <w:szCs w:val="28"/>
        </w:rPr>
        <w:t xml:space="preserve"> язык» носят универсальный, обобщающий характер, по</w:t>
      </w:r>
      <w:r w:rsidRPr="00E9765F">
        <w:rPr>
          <w:rFonts w:ascii="Times New Roman" w:hAnsi="Times New Roman" w:cs="Times New Roman"/>
          <w:spacing w:val="-2"/>
          <w:sz w:val="28"/>
          <w:szCs w:val="28"/>
        </w:rPr>
        <w:t>скольку успехи в изучении родного языка во многом опреде</w:t>
      </w:r>
      <w:r w:rsidRPr="00E9765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9765F">
        <w:rPr>
          <w:rFonts w:ascii="Times New Roman" w:hAnsi="Times New Roman" w:cs="Times New Roman"/>
          <w:spacing w:val="-3"/>
          <w:sz w:val="28"/>
          <w:szCs w:val="28"/>
        </w:rPr>
        <w:t>ляют качество подготовки ребенка по другим школьным пред</w:t>
      </w:r>
      <w:r w:rsidRPr="00E9765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9765F">
        <w:rPr>
          <w:rFonts w:ascii="Times New Roman" w:hAnsi="Times New Roman" w:cs="Times New Roman"/>
          <w:sz w:val="28"/>
          <w:szCs w:val="28"/>
        </w:rPr>
        <w:t xml:space="preserve">метам.  Язык- это средство общения и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воздействия ,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хранения и усвоения знаний. Он является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сосредоточением  духовной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культуры народа, основной формой проявления н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ционального и личностного самосознания, первоэлементом художественной литературы как словесного искусства.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Знание родного языка помогает обучающимся уважать свою семью, любить свою историю, Родину. Родной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язык  способствует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глубокому изучению других языков.</w:t>
      </w:r>
    </w:p>
    <w:p w:rsidR="00D670D0" w:rsidRPr="00E9765F" w:rsidRDefault="00D670D0" w:rsidP="00D670D0">
      <w:pPr>
        <w:keepNext/>
        <w:spacing w:line="40" w:lineRule="atLeast"/>
        <w:ind w:right="57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Учитывая намеченную цель, задачу, требования Госстандарта, учитель начальных классов должен использовать новые технологии обучения. При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обучении  родному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 языку  осущес</w:t>
      </w:r>
      <w:r w:rsidRPr="00E9765F">
        <w:rPr>
          <w:rFonts w:ascii="Times New Roman" w:hAnsi="Times New Roman" w:cs="Times New Roman"/>
          <w:sz w:val="28"/>
          <w:szCs w:val="28"/>
        </w:rPr>
        <w:t>т</w:t>
      </w:r>
      <w:r w:rsidRPr="00E9765F">
        <w:rPr>
          <w:rFonts w:ascii="Times New Roman" w:hAnsi="Times New Roman" w:cs="Times New Roman"/>
          <w:sz w:val="28"/>
          <w:szCs w:val="28"/>
        </w:rPr>
        <w:t xml:space="preserve">вляется не только подготовка к изучению языка, но и изучение языка на понятийном уровне. </w:t>
      </w: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родному (марийскому)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литературному </w:t>
      </w:r>
      <w:proofErr w:type="gramStart"/>
      <w:r w:rsidRPr="00E9765F">
        <w:rPr>
          <w:rFonts w:ascii="Times New Roman" w:hAnsi="Times New Roman" w:cs="Times New Roman"/>
          <w:b/>
          <w:sz w:val="28"/>
          <w:szCs w:val="28"/>
        </w:rPr>
        <w:t>чтению  для</w:t>
      </w:r>
      <w:proofErr w:type="gramEnd"/>
      <w:r w:rsidRPr="00E9765F">
        <w:rPr>
          <w:rFonts w:ascii="Times New Roman" w:hAnsi="Times New Roman" w:cs="Times New Roman"/>
          <w:b/>
          <w:sz w:val="28"/>
          <w:szCs w:val="28"/>
        </w:rPr>
        <w:t xml:space="preserve"> 4 класса.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Рабочая программа по родному(марийскому) литературному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чтению  для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4 класса разработана на основе примерной программы по марийскому языку и литературному чтению: 1-4 классы/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С.Д.Дмитриев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А.М.Ефремов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>. - Йошкар-Ола: Марийский институт образования, 2011.</w:t>
      </w:r>
    </w:p>
    <w:p w:rsidR="00E9765F" w:rsidRPr="00E9765F" w:rsidRDefault="00E9765F" w:rsidP="00E9765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765F">
        <w:rPr>
          <w:rFonts w:ascii="Times New Roman" w:hAnsi="Times New Roman"/>
          <w:sz w:val="28"/>
          <w:szCs w:val="28"/>
        </w:rPr>
        <w:t>П.Е.Емельянов,Е.А.Рыбакова.Учебник</w:t>
      </w:r>
      <w:proofErr w:type="spellEnd"/>
      <w:proofErr w:type="gramEnd"/>
      <w:r w:rsidRPr="00E9765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9765F">
        <w:rPr>
          <w:rFonts w:ascii="Times New Roman" w:hAnsi="Times New Roman"/>
          <w:sz w:val="28"/>
          <w:szCs w:val="28"/>
        </w:rPr>
        <w:t>Лудшаш</w:t>
      </w:r>
      <w:proofErr w:type="spellEnd"/>
      <w:r w:rsidRPr="00E9765F">
        <w:rPr>
          <w:rFonts w:ascii="Times New Roman" w:hAnsi="Times New Roman"/>
          <w:sz w:val="28"/>
          <w:szCs w:val="28"/>
        </w:rPr>
        <w:t xml:space="preserve"> книга»,4класс.-Йошкар-Ола:ГУП «Марий полиграфическо-издательский комбинат»,2001 г;</w:t>
      </w:r>
    </w:p>
    <w:p w:rsidR="00E9765F" w:rsidRPr="00E9765F" w:rsidRDefault="00E9765F" w:rsidP="00E9765F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E9765F">
        <w:rPr>
          <w:rFonts w:ascii="Times New Roman" w:hAnsi="Times New Roman"/>
          <w:sz w:val="28"/>
          <w:szCs w:val="28"/>
        </w:rPr>
        <w:t>В.М.Дмитриева</w:t>
      </w:r>
      <w:proofErr w:type="spellEnd"/>
      <w:r w:rsidRPr="00E976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765F">
        <w:rPr>
          <w:rFonts w:ascii="Times New Roman" w:hAnsi="Times New Roman"/>
          <w:sz w:val="28"/>
          <w:szCs w:val="28"/>
        </w:rPr>
        <w:t>С.Д.Дмитриев.Учебник</w:t>
      </w:r>
      <w:proofErr w:type="spellEnd"/>
      <w:r w:rsidRPr="00E9765F">
        <w:rPr>
          <w:rFonts w:ascii="Times New Roman" w:hAnsi="Times New Roman"/>
          <w:sz w:val="28"/>
          <w:szCs w:val="28"/>
        </w:rPr>
        <w:t xml:space="preserve"> «Марий </w:t>
      </w:r>
      <w:proofErr w:type="spellStart"/>
      <w:r w:rsidRPr="00E9765F">
        <w:rPr>
          <w:rFonts w:ascii="Times New Roman" w:hAnsi="Times New Roman"/>
          <w:sz w:val="28"/>
          <w:szCs w:val="28"/>
        </w:rPr>
        <w:t>йылме</w:t>
      </w:r>
      <w:proofErr w:type="spellEnd"/>
      <w:r w:rsidRPr="00E9765F">
        <w:rPr>
          <w:rFonts w:ascii="Times New Roman" w:hAnsi="Times New Roman"/>
          <w:sz w:val="28"/>
          <w:szCs w:val="28"/>
        </w:rPr>
        <w:t xml:space="preserve">», 4 </w:t>
      </w:r>
      <w:proofErr w:type="gramStart"/>
      <w:r w:rsidRPr="00E9765F">
        <w:rPr>
          <w:rFonts w:ascii="Times New Roman" w:hAnsi="Times New Roman"/>
          <w:sz w:val="28"/>
          <w:szCs w:val="28"/>
        </w:rPr>
        <w:t>класс.-</w:t>
      </w:r>
      <w:proofErr w:type="gramEnd"/>
      <w:r w:rsidRPr="00E9765F">
        <w:rPr>
          <w:rFonts w:ascii="Times New Roman" w:hAnsi="Times New Roman"/>
          <w:sz w:val="28"/>
          <w:szCs w:val="28"/>
        </w:rPr>
        <w:t>Й.-Ола.: «Марий полиграфическо-издательский комбинат,1993 г.</w:t>
      </w:r>
    </w:p>
    <w:p w:rsidR="00E9765F" w:rsidRPr="00E9765F" w:rsidRDefault="00E9765F" w:rsidP="00E976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Pr="00E9765F">
        <w:rPr>
          <w:rFonts w:ascii="Times New Roman" w:hAnsi="Times New Roman" w:cs="Times New Roman"/>
          <w:sz w:val="28"/>
          <w:szCs w:val="28"/>
        </w:rPr>
        <w:t xml:space="preserve">обучения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марийскому  литературному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чтению: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 развитие и совершенствование всех видов речевой деятельности (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чтения,  слушания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>, говорения), -развитие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языка».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9765F">
        <w:rPr>
          <w:rFonts w:ascii="Times New Roman" w:hAnsi="Times New Roman" w:cs="Times New Roman"/>
          <w:sz w:val="28"/>
          <w:szCs w:val="28"/>
        </w:rPr>
        <w:t xml:space="preserve"> курса обучения марийского  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литературного  чтения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>: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lastRenderedPageBreak/>
        <w:t>-формирование умений и навыков, необходимых для того, чтобы правильно, точно и выразительно говорить, читать, писать и слушать на родном языке;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-формирование чувства языка, потребности совершенствовать свою устную и письменную речь, делать её правильной, точной, богатой;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-развитие патриотического чувства к родному языку и эстетической ценности, гордости и уважения к языку как части марийской национальной культуры;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-расширение активного, пассивного и потенциального словаря детей, овладение грамматическим строем речи;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-овладение орфографией и пунктуацией, развитие орфографической и пунктуационной зоркости;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-овладение навыками и умениями понимания и анализа текстов разных видов;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 -создание условий для творческого развития личности;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интереса к языку, стремления совершенствовать свою речь. </w:t>
      </w:r>
    </w:p>
    <w:p w:rsidR="00E9765F" w:rsidRPr="00E9765F" w:rsidRDefault="00E9765F" w:rsidP="00E9765F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spacing w:val="-4"/>
          <w:sz w:val="28"/>
          <w:szCs w:val="28"/>
        </w:rPr>
        <w:t xml:space="preserve">В начальном обучении предмет «марийская литература» занимает одно из </w:t>
      </w:r>
      <w:proofErr w:type="gramStart"/>
      <w:r w:rsidRPr="00E9765F">
        <w:rPr>
          <w:rFonts w:ascii="Times New Roman" w:hAnsi="Times New Roman" w:cs="Times New Roman"/>
          <w:spacing w:val="-5"/>
          <w:sz w:val="28"/>
          <w:szCs w:val="28"/>
        </w:rPr>
        <w:t>ведущих  мест</w:t>
      </w:r>
      <w:proofErr w:type="gramEnd"/>
      <w:r w:rsidRPr="00E9765F">
        <w:rPr>
          <w:rFonts w:ascii="Times New Roman" w:hAnsi="Times New Roman" w:cs="Times New Roman"/>
          <w:spacing w:val="-5"/>
          <w:sz w:val="28"/>
          <w:szCs w:val="28"/>
        </w:rPr>
        <w:t>, так как направлен на формирование функцио</w:t>
      </w:r>
      <w:r w:rsidRPr="00E9765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E9765F">
        <w:rPr>
          <w:rFonts w:ascii="Times New Roman" w:hAnsi="Times New Roman" w:cs="Times New Roman"/>
          <w:spacing w:val="-1"/>
          <w:sz w:val="28"/>
          <w:szCs w:val="28"/>
        </w:rPr>
        <w:t>нальной грамотности и коммуникативной компетенции млад</w:t>
      </w:r>
      <w:r w:rsidRPr="00E9765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9765F">
        <w:rPr>
          <w:rFonts w:ascii="Times New Roman" w:hAnsi="Times New Roman" w:cs="Times New Roman"/>
          <w:spacing w:val="-5"/>
          <w:sz w:val="28"/>
          <w:szCs w:val="28"/>
        </w:rPr>
        <w:t>ших школьников, при этом значение и функции предмета «Родной</w:t>
      </w:r>
      <w:r w:rsidRPr="00E9765F">
        <w:rPr>
          <w:rFonts w:ascii="Times New Roman" w:hAnsi="Times New Roman" w:cs="Times New Roman"/>
          <w:sz w:val="28"/>
          <w:szCs w:val="28"/>
        </w:rPr>
        <w:t xml:space="preserve"> язык» носят универсальный, обобщающий характер, по</w:t>
      </w:r>
      <w:r w:rsidRPr="00E9765F">
        <w:rPr>
          <w:rFonts w:ascii="Times New Roman" w:hAnsi="Times New Roman" w:cs="Times New Roman"/>
          <w:spacing w:val="-2"/>
          <w:sz w:val="28"/>
          <w:szCs w:val="28"/>
        </w:rPr>
        <w:t>скольку успехи в изучении родного языка во многом опреде</w:t>
      </w:r>
      <w:r w:rsidRPr="00E9765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9765F">
        <w:rPr>
          <w:rFonts w:ascii="Times New Roman" w:hAnsi="Times New Roman" w:cs="Times New Roman"/>
          <w:spacing w:val="-3"/>
          <w:sz w:val="28"/>
          <w:szCs w:val="28"/>
        </w:rPr>
        <w:t>ляют качество подготовки ребенка по другим школьным пред</w:t>
      </w:r>
      <w:r w:rsidRPr="00E9765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9765F">
        <w:rPr>
          <w:rFonts w:ascii="Times New Roman" w:hAnsi="Times New Roman" w:cs="Times New Roman"/>
          <w:sz w:val="28"/>
          <w:szCs w:val="28"/>
        </w:rPr>
        <w:t xml:space="preserve">метам.  Язык- это средство общения и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воздействия ,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хранения и усвоения знаний. Он является </w:t>
      </w:r>
      <w:proofErr w:type="spellStart"/>
      <w:proofErr w:type="gramStart"/>
      <w:r w:rsidRPr="00E9765F">
        <w:rPr>
          <w:rFonts w:ascii="Times New Roman" w:hAnsi="Times New Roman" w:cs="Times New Roman"/>
          <w:sz w:val="28"/>
          <w:szCs w:val="28"/>
        </w:rPr>
        <w:t>средоточением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 духовной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культуры народа, основной формой проявления национального и личностного самосознания, первоэлементом художественной литературы как словесного искусства.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Знание родного языка помогает обучающимся уважать свою семью, любить свою историю, Родину. Родной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язык  способствует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глубокому изучению других языков.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Учитывая намеченную цель, задачу, требования Госстандарта, учитель начальных классов должен использовать новые технологии обучения. При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обучении  родному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 языку  осуществляется не только подготовка к изучению языка, но и изучение языка на понятийном уровне. Специфика начального курса марийского языка заключается в его тесной взаимосвязи с литературным чтением.</w:t>
      </w:r>
    </w:p>
    <w:p w:rsidR="00E9765F" w:rsidRPr="00E9765F" w:rsidRDefault="00E9765F" w:rsidP="00E9765F">
      <w:pPr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 xml:space="preserve">В классе есть обучающиеся </w:t>
      </w:r>
      <w:r w:rsidRPr="00E9765F">
        <w:rPr>
          <w:rFonts w:ascii="Times New Roman" w:hAnsi="Times New Roman" w:cs="Times New Roman"/>
          <w:color w:val="060A12"/>
          <w:sz w:val="28"/>
          <w:szCs w:val="28"/>
          <w:lang w:val="en-US" w:eastAsia="ru-RU"/>
        </w:rPr>
        <w:t>VII</w:t>
      </w:r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 xml:space="preserve"> </w:t>
      </w:r>
      <w:proofErr w:type="gramStart"/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 xml:space="preserve">и  </w:t>
      </w:r>
      <w:r w:rsidRPr="00E9765F">
        <w:rPr>
          <w:rFonts w:ascii="Times New Roman" w:hAnsi="Times New Roman" w:cs="Times New Roman"/>
          <w:color w:val="060A12"/>
          <w:sz w:val="28"/>
          <w:szCs w:val="28"/>
          <w:lang w:val="en-US" w:eastAsia="ru-RU"/>
        </w:rPr>
        <w:t>VIII</w:t>
      </w:r>
      <w:proofErr w:type="gramEnd"/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 xml:space="preserve"> видов .  На уроках марийского языка при обучении этих детей особое внимание уделяется формированию навыков </w:t>
      </w:r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lastRenderedPageBreak/>
        <w:t xml:space="preserve">связанной письменной речи, т.к. возможности школьников излагать свои мысли в письменной </w:t>
      </w:r>
      <w:proofErr w:type="gramStart"/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>форме  весьма</w:t>
      </w:r>
      <w:proofErr w:type="gramEnd"/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 xml:space="preserve"> ограничены. В связи с </w:t>
      </w:r>
      <w:proofErr w:type="gramStart"/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>этим  ведётся</w:t>
      </w:r>
      <w:proofErr w:type="gramEnd"/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 xml:space="preserve">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</w:t>
      </w:r>
    </w:p>
    <w:p w:rsidR="00E9765F" w:rsidRPr="00E9765F" w:rsidRDefault="00E9765F" w:rsidP="00E9765F">
      <w:pPr>
        <w:spacing w:after="0" w:line="301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>         Проводятся подготовительные упражнения – ответы на последовательно поставленные вопросы, подписи под серией рисунков, работа с деформированным текстом и др.</w:t>
      </w:r>
    </w:p>
    <w:p w:rsidR="00E9765F" w:rsidRPr="00E9765F" w:rsidRDefault="00E9765F" w:rsidP="00E9765F">
      <w:pPr>
        <w:spacing w:after="0" w:line="301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765F">
        <w:rPr>
          <w:rFonts w:ascii="Times New Roman" w:hAnsi="Times New Roman" w:cs="Times New Roman"/>
          <w:color w:val="060A12"/>
          <w:sz w:val="28"/>
          <w:szCs w:val="28"/>
          <w:lang w:eastAsia="ru-RU"/>
        </w:rPr>
        <w:t>                         Учащиеся, отстающие от одноклассников в усвоении знаний, должны участвовать во фронтальной работе вместе со всем классом (повторять вопросы, ответы, действия, объяснения за учителем, хорошо успевающими учащимися, списывать с доски, работать у доски с помощью учителя). Для самостоятельного выполнения таким учащимся даются посильные для них задания.</w:t>
      </w:r>
    </w:p>
    <w:p w:rsidR="00E9765F" w:rsidRPr="00E9765F" w:rsidRDefault="00E9765F" w:rsidP="00E9765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          Важную роль в обучении русскому языку играет целенаправленная работа по формированию у младших школьников элементов учебной самостоятельности, умений эффективно работать с учебной книгой, пользоваться лингвистическими словарями и справочниками, воспитание привычки обращаться к ним.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Одним из результатов обучения русскому языку является осмысление и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(присвоение) учащимися системы ценностей.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Cs/>
          <w:sz w:val="28"/>
          <w:szCs w:val="28"/>
        </w:rPr>
        <w:t xml:space="preserve">Ценность добра </w:t>
      </w:r>
      <w:r w:rsidRPr="00E9765F">
        <w:rPr>
          <w:rFonts w:ascii="Times New Roman" w:hAnsi="Times New Roman" w:cs="Times New Roman"/>
          <w:sz w:val="28"/>
          <w:szCs w:val="28"/>
        </w:rPr>
        <w:t>– осознание себя как части мира, в котором люди соединены бесчисленными связями, в том числе с помощью языка;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осознание постулатов нравственной жизни (будь милосерден, поступай так, как ты хотел бы, чтобы поступали с тобой).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Cs/>
          <w:sz w:val="28"/>
          <w:szCs w:val="28"/>
        </w:rPr>
        <w:t xml:space="preserve">Ценность общения </w:t>
      </w:r>
      <w:r w:rsidRPr="00E9765F">
        <w:rPr>
          <w:rFonts w:ascii="Times New Roman" w:hAnsi="Times New Roman" w:cs="Times New Roman"/>
          <w:sz w:val="28"/>
          <w:szCs w:val="28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Cs/>
          <w:sz w:val="28"/>
          <w:szCs w:val="28"/>
        </w:rPr>
        <w:t xml:space="preserve">Ценность природы </w:t>
      </w:r>
      <w:r w:rsidRPr="00E9765F">
        <w:rPr>
          <w:rFonts w:ascii="Times New Roman" w:hAnsi="Times New Roman" w:cs="Times New Roman"/>
          <w:sz w:val="28"/>
          <w:szCs w:val="28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Cs/>
          <w:sz w:val="28"/>
          <w:szCs w:val="28"/>
        </w:rPr>
        <w:t xml:space="preserve">Ценность красоты и гармонии </w:t>
      </w:r>
      <w:r w:rsidRPr="00E9765F">
        <w:rPr>
          <w:rFonts w:ascii="Times New Roman" w:hAnsi="Times New Roman" w:cs="Times New Roman"/>
          <w:sz w:val="28"/>
          <w:szCs w:val="28"/>
        </w:rPr>
        <w:t>– осознание красоты и гармоничности русского языка, его выразительных возможностей.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Cs/>
          <w:sz w:val="28"/>
          <w:szCs w:val="28"/>
        </w:rPr>
        <w:t xml:space="preserve">Ценность истины </w:t>
      </w:r>
      <w:r w:rsidRPr="00E9765F">
        <w:rPr>
          <w:rFonts w:ascii="Times New Roman" w:hAnsi="Times New Roman" w:cs="Times New Roman"/>
          <w:sz w:val="28"/>
          <w:szCs w:val="28"/>
        </w:rPr>
        <w:t xml:space="preserve">– осознание ценности научного познания как части культуры человечества, проникновения в суть явлений, понимания </w:t>
      </w:r>
      <w:r w:rsidRPr="00E9765F">
        <w:rPr>
          <w:rFonts w:ascii="Times New Roman" w:hAnsi="Times New Roman" w:cs="Times New Roman"/>
          <w:sz w:val="28"/>
          <w:szCs w:val="28"/>
        </w:rPr>
        <w:lastRenderedPageBreak/>
        <w:t>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Cs/>
          <w:sz w:val="28"/>
          <w:szCs w:val="28"/>
        </w:rPr>
        <w:t xml:space="preserve">Ценность семьи. </w:t>
      </w:r>
      <w:r w:rsidRPr="00E9765F">
        <w:rPr>
          <w:rFonts w:ascii="Times New Roman" w:hAnsi="Times New Roman" w:cs="Times New Roman"/>
          <w:sz w:val="28"/>
          <w:szCs w:val="28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Cs/>
          <w:sz w:val="28"/>
          <w:szCs w:val="28"/>
        </w:rPr>
        <w:t xml:space="preserve">Ценность труда и творчества </w:t>
      </w:r>
      <w:r w:rsidRPr="00E9765F">
        <w:rPr>
          <w:rFonts w:ascii="Times New Roman" w:hAnsi="Times New Roman" w:cs="Times New Roman"/>
          <w:sz w:val="28"/>
          <w:szCs w:val="28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Cs/>
          <w:sz w:val="28"/>
          <w:szCs w:val="28"/>
        </w:rPr>
        <w:t xml:space="preserve">Ценность гражданственности и патриотизма </w:t>
      </w:r>
      <w:r w:rsidRPr="00E9765F">
        <w:rPr>
          <w:rFonts w:ascii="Times New Roman" w:hAnsi="Times New Roman" w:cs="Times New Roman"/>
          <w:sz w:val="28"/>
          <w:szCs w:val="28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E9765F" w:rsidRPr="00E9765F" w:rsidRDefault="00E9765F" w:rsidP="00E976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9765F">
        <w:rPr>
          <w:rFonts w:ascii="Times New Roman" w:hAnsi="Times New Roman" w:cs="Times New Roman"/>
          <w:sz w:val="28"/>
          <w:szCs w:val="28"/>
        </w:rPr>
        <w:t>Ц</w:t>
      </w:r>
      <w:r w:rsidRPr="00E9765F">
        <w:rPr>
          <w:rFonts w:ascii="Times New Roman" w:hAnsi="Times New Roman" w:cs="Times New Roman"/>
          <w:bCs/>
          <w:sz w:val="28"/>
          <w:szCs w:val="28"/>
        </w:rPr>
        <w:t xml:space="preserve">енность человечества </w:t>
      </w:r>
      <w:r w:rsidRPr="00E9765F">
        <w:rPr>
          <w:rFonts w:ascii="Times New Roman" w:hAnsi="Times New Roman" w:cs="Times New Roman"/>
          <w:sz w:val="28"/>
          <w:szCs w:val="28"/>
        </w:rPr>
        <w:t>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E9765F" w:rsidRPr="00E9765F" w:rsidRDefault="00E9765F" w:rsidP="00E97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Рабочая программа предназначена для 4 класса общеобразовательных учреждений и школ с изучением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марийского  языка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и составлена в соответствии с требованиями Федерального государственного образовательного стандарта начального образования,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 </w:t>
      </w: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математике </w:t>
      </w:r>
      <w:r w:rsidRPr="00E9765F">
        <w:rPr>
          <w:rFonts w:ascii="Times New Roman" w:hAnsi="Times New Roman" w:cs="Times New Roman"/>
          <w:b/>
          <w:sz w:val="28"/>
          <w:szCs w:val="28"/>
        </w:rPr>
        <w:t>для 4 класса.</w:t>
      </w:r>
    </w:p>
    <w:p w:rsidR="00E9765F" w:rsidRPr="00E9765F" w:rsidRDefault="00E9765F" w:rsidP="00E9765F">
      <w:pPr>
        <w:shd w:val="clear" w:color="auto" w:fill="FFFFFF"/>
        <w:ind w:right="9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65F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математике разработана на основе Примерной программы по учебным предметам. Начальная школа. В 2 ч. Ч.</w:t>
      </w:r>
      <w:proofErr w:type="gramStart"/>
      <w:r w:rsidRPr="00E9765F">
        <w:rPr>
          <w:rFonts w:ascii="Times New Roman" w:hAnsi="Times New Roman" w:cs="Times New Roman"/>
          <w:color w:val="000000"/>
          <w:sz w:val="28"/>
          <w:szCs w:val="28"/>
        </w:rPr>
        <w:t>1./</w:t>
      </w:r>
      <w:proofErr w:type="gramEnd"/>
      <w:r w:rsidRPr="00E9765F">
        <w:rPr>
          <w:rFonts w:ascii="Times New Roman" w:hAnsi="Times New Roman" w:cs="Times New Roman"/>
          <w:color w:val="000000"/>
          <w:sz w:val="28"/>
          <w:szCs w:val="28"/>
        </w:rPr>
        <w:t>Москва «Просвещение» 2010/; а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торской программы Н.Б. Истоминой «Математика. 1-4 классы» (издательство: Смоленск «Ассоци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ция </w:t>
      </w:r>
      <w:r w:rsidRPr="00E9765F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 век, 2013 год</w:t>
      </w:r>
      <w:proofErr w:type="gramStart"/>
      <w:r w:rsidRPr="00E9765F">
        <w:rPr>
          <w:rFonts w:ascii="Times New Roman" w:hAnsi="Times New Roman" w:cs="Times New Roman"/>
          <w:color w:val="000000"/>
          <w:sz w:val="28"/>
          <w:szCs w:val="28"/>
        </w:rPr>
        <w:t>),УМК</w:t>
      </w:r>
      <w:proofErr w:type="gramEnd"/>
      <w:r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 «Гармония» утвержденных МО РФ в соответствии с требованиями Федерального компонента государственного стандарта начального обр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зования.</w:t>
      </w:r>
    </w:p>
    <w:p w:rsidR="00E9765F" w:rsidRPr="00E9765F" w:rsidRDefault="00E9765F" w:rsidP="00E97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Цель начального курса математики</w:t>
      </w:r>
      <w:r w:rsidRPr="00E9765F">
        <w:rPr>
          <w:rFonts w:ascii="Times New Roman" w:hAnsi="Times New Roman" w:cs="Times New Roman"/>
          <w:sz w:val="28"/>
          <w:szCs w:val="28"/>
        </w:rPr>
        <w:t xml:space="preserve"> - обеспечить предметную подготовку уч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щихся, достаточную для продолжения математического образования в основной школе, и создать дидактические условия для овладения учащимися универсальными учебными действиями (личностн</w:t>
      </w:r>
      <w:r w:rsidRPr="00E9765F">
        <w:rPr>
          <w:rFonts w:ascii="Times New Roman" w:hAnsi="Times New Roman" w:cs="Times New Roman"/>
          <w:sz w:val="28"/>
          <w:szCs w:val="28"/>
        </w:rPr>
        <w:t>ы</w:t>
      </w:r>
      <w:r w:rsidRPr="00E9765F">
        <w:rPr>
          <w:rFonts w:ascii="Times New Roman" w:hAnsi="Times New Roman" w:cs="Times New Roman"/>
          <w:sz w:val="28"/>
          <w:szCs w:val="28"/>
        </w:rPr>
        <w:t>ми, познавательными, регулятивными, коммуникативными) в процессе усвоения предметного соде</w:t>
      </w:r>
      <w:r w:rsidRPr="00E9765F">
        <w:rPr>
          <w:rFonts w:ascii="Times New Roman" w:hAnsi="Times New Roman" w:cs="Times New Roman"/>
          <w:sz w:val="28"/>
          <w:szCs w:val="28"/>
        </w:rPr>
        <w:t>р</w:t>
      </w:r>
      <w:r w:rsidRPr="00E9765F">
        <w:rPr>
          <w:rFonts w:ascii="Times New Roman" w:hAnsi="Times New Roman" w:cs="Times New Roman"/>
          <w:sz w:val="28"/>
          <w:szCs w:val="28"/>
        </w:rPr>
        <w:t>жания.</w:t>
      </w:r>
    </w:p>
    <w:p w:rsidR="00E9765F" w:rsidRPr="00E9765F" w:rsidRDefault="00E9765F" w:rsidP="00E97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этой цели необходимо </w:t>
      </w:r>
      <w:r w:rsidRPr="00E9765F">
        <w:rPr>
          <w:rFonts w:ascii="Times New Roman" w:hAnsi="Times New Roman" w:cs="Times New Roman"/>
          <w:b/>
          <w:sz w:val="28"/>
          <w:szCs w:val="28"/>
        </w:rPr>
        <w:t>организовать учебную деятельность уч</w:t>
      </w:r>
      <w:r w:rsidRPr="00E9765F">
        <w:rPr>
          <w:rFonts w:ascii="Times New Roman" w:hAnsi="Times New Roman" w:cs="Times New Roman"/>
          <w:b/>
          <w:sz w:val="28"/>
          <w:szCs w:val="28"/>
        </w:rPr>
        <w:t>а</w:t>
      </w:r>
      <w:r w:rsidRPr="00E9765F">
        <w:rPr>
          <w:rFonts w:ascii="Times New Roman" w:hAnsi="Times New Roman" w:cs="Times New Roman"/>
          <w:b/>
          <w:sz w:val="28"/>
          <w:szCs w:val="28"/>
        </w:rPr>
        <w:t>щихся</w:t>
      </w:r>
      <w:r w:rsidRPr="00E9765F">
        <w:rPr>
          <w:rFonts w:ascii="Times New Roman" w:hAnsi="Times New Roman" w:cs="Times New Roman"/>
          <w:sz w:val="28"/>
          <w:szCs w:val="28"/>
        </w:rPr>
        <w:t xml:space="preserve"> направленную на реализацию следующих </w:t>
      </w:r>
      <w:r w:rsidRPr="00E9765F">
        <w:rPr>
          <w:rFonts w:ascii="Times New Roman" w:hAnsi="Times New Roman" w:cs="Times New Roman"/>
          <w:b/>
          <w:sz w:val="28"/>
          <w:szCs w:val="28"/>
        </w:rPr>
        <w:t>задач:</w:t>
      </w:r>
      <w:r w:rsidRPr="00E97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5F" w:rsidRPr="00E9765F" w:rsidRDefault="00E9765F" w:rsidP="00E9765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формирование познавательного интереса к учебному предмету «Математика», уч</w:t>
      </w:r>
      <w:r w:rsidRPr="00E9765F">
        <w:rPr>
          <w:rFonts w:ascii="Times New Roman" w:hAnsi="Times New Roman" w:cs="Times New Roman"/>
          <w:sz w:val="28"/>
          <w:szCs w:val="28"/>
        </w:rPr>
        <w:t>и</w:t>
      </w:r>
      <w:r w:rsidRPr="00E9765F">
        <w:rPr>
          <w:rFonts w:ascii="Times New Roman" w:hAnsi="Times New Roman" w:cs="Times New Roman"/>
          <w:sz w:val="28"/>
          <w:szCs w:val="28"/>
        </w:rPr>
        <w:t>тывая  потребности детей в познании окружающего мира и научные данные о централ</w:t>
      </w:r>
      <w:r w:rsidRPr="00E9765F">
        <w:rPr>
          <w:rFonts w:ascii="Times New Roman" w:hAnsi="Times New Roman" w:cs="Times New Roman"/>
          <w:sz w:val="28"/>
          <w:szCs w:val="28"/>
        </w:rPr>
        <w:t>ь</w:t>
      </w:r>
      <w:r w:rsidRPr="00E9765F">
        <w:rPr>
          <w:rFonts w:ascii="Times New Roman" w:hAnsi="Times New Roman" w:cs="Times New Roman"/>
          <w:sz w:val="28"/>
          <w:szCs w:val="28"/>
        </w:rPr>
        <w:t>ных психологических новообразованиях младшего школьного возраста, формиру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мых на данной ступени (6,5 – 11 лет): словесно-логическое мышление, произвольная смысловая память, произвольное внимание, планирование и умение действовать во внутреннем пл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 xml:space="preserve">не,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знаково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– символическое мышление, с опорой на наглядно – образное и предметно - дейс</w:t>
      </w:r>
      <w:r w:rsidRPr="00E9765F">
        <w:rPr>
          <w:rFonts w:ascii="Times New Roman" w:hAnsi="Times New Roman" w:cs="Times New Roman"/>
          <w:sz w:val="28"/>
          <w:szCs w:val="28"/>
        </w:rPr>
        <w:t>т</w:t>
      </w:r>
      <w:r w:rsidRPr="00E9765F">
        <w:rPr>
          <w:rFonts w:ascii="Times New Roman" w:hAnsi="Times New Roman" w:cs="Times New Roman"/>
          <w:sz w:val="28"/>
          <w:szCs w:val="28"/>
        </w:rPr>
        <w:t>венное мышление.</w:t>
      </w:r>
    </w:p>
    <w:p w:rsidR="00E9765F" w:rsidRPr="00E9765F" w:rsidRDefault="00E9765F" w:rsidP="00E9765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развитие пространственного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воображения,  потребности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и способности к интелле</w:t>
      </w:r>
      <w:r w:rsidRPr="00E9765F">
        <w:rPr>
          <w:rFonts w:ascii="Times New Roman" w:hAnsi="Times New Roman" w:cs="Times New Roman"/>
          <w:sz w:val="28"/>
          <w:szCs w:val="28"/>
        </w:rPr>
        <w:t>к</w:t>
      </w:r>
      <w:r w:rsidRPr="00E9765F">
        <w:rPr>
          <w:rFonts w:ascii="Times New Roman" w:hAnsi="Times New Roman" w:cs="Times New Roman"/>
          <w:sz w:val="28"/>
          <w:szCs w:val="28"/>
        </w:rPr>
        <w:t>туальной деятельности; на формирование умений: стр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ить рассуждения, аргументировать высказывания, различать обоснованные и необоснованные суждения, выявлять закон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мерн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 xml:space="preserve">сти, устанавливать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– следственные связи, осуществлять анализ различных математических объектов, выделяя их существенные и несущественные призн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ки.</w:t>
      </w:r>
    </w:p>
    <w:p w:rsidR="00E9765F" w:rsidRPr="00E9765F" w:rsidRDefault="00E9765F" w:rsidP="00E9765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овладение в процессе усвоения предметного содержания обобщенными видами деятельности: анализировать, сравнивать, классифицир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вать математические объекты (числа, величины, числовые выражения), исследовать их структурный состав (многозна</w:t>
      </w:r>
      <w:r w:rsidRPr="00E9765F">
        <w:rPr>
          <w:rFonts w:ascii="Times New Roman" w:hAnsi="Times New Roman" w:cs="Times New Roman"/>
          <w:sz w:val="28"/>
          <w:szCs w:val="28"/>
        </w:rPr>
        <w:t>ч</w:t>
      </w:r>
      <w:r w:rsidRPr="00E9765F">
        <w:rPr>
          <w:rFonts w:ascii="Times New Roman" w:hAnsi="Times New Roman" w:cs="Times New Roman"/>
          <w:sz w:val="28"/>
          <w:szCs w:val="28"/>
        </w:rPr>
        <w:t>ные числа, геометрические фигуры), описывать ситуации, с использованием чисел и вел</w:t>
      </w:r>
      <w:r w:rsidRPr="00E9765F">
        <w:rPr>
          <w:rFonts w:ascii="Times New Roman" w:hAnsi="Times New Roman" w:cs="Times New Roman"/>
          <w:sz w:val="28"/>
          <w:szCs w:val="28"/>
        </w:rPr>
        <w:t>и</w:t>
      </w:r>
      <w:r w:rsidRPr="00E9765F">
        <w:rPr>
          <w:rFonts w:ascii="Times New Roman" w:hAnsi="Times New Roman" w:cs="Times New Roman"/>
          <w:sz w:val="28"/>
          <w:szCs w:val="28"/>
        </w:rPr>
        <w:t>чин, моделировать математические отношения и зависимости, прогнозировать р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зультат вычислений, контролировать правильность и полноту выполнения алгоритмов арифмет</w:t>
      </w:r>
      <w:r w:rsidRPr="00E9765F">
        <w:rPr>
          <w:rFonts w:ascii="Times New Roman" w:hAnsi="Times New Roman" w:cs="Times New Roman"/>
          <w:sz w:val="28"/>
          <w:szCs w:val="28"/>
        </w:rPr>
        <w:t>и</w:t>
      </w:r>
      <w:r w:rsidRPr="00E9765F">
        <w:rPr>
          <w:rFonts w:ascii="Times New Roman" w:hAnsi="Times New Roman" w:cs="Times New Roman"/>
          <w:sz w:val="28"/>
          <w:szCs w:val="28"/>
        </w:rPr>
        <w:t>ческих действий, использовать различные приемы проверки нахождения значения числ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вого выражения (с опорой на правила, алгоритмы, прикидку результата), планировать р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шение задачи, объяснять (пояснять, обосновывать) свой способ действия, описывать сво</w:t>
      </w:r>
      <w:r w:rsidRPr="00E9765F">
        <w:rPr>
          <w:rFonts w:ascii="Times New Roman" w:hAnsi="Times New Roman" w:cs="Times New Roman"/>
          <w:sz w:val="28"/>
          <w:szCs w:val="28"/>
        </w:rPr>
        <w:t>й</w:t>
      </w:r>
      <w:r w:rsidRPr="00E9765F">
        <w:rPr>
          <w:rFonts w:ascii="Times New Roman" w:hAnsi="Times New Roman" w:cs="Times New Roman"/>
          <w:sz w:val="28"/>
          <w:szCs w:val="28"/>
        </w:rPr>
        <w:t>ства геометрических фигур, конструировать и из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бражать их модели и пр.</w:t>
      </w:r>
    </w:p>
    <w:p w:rsidR="00E9765F" w:rsidRPr="00E9765F" w:rsidRDefault="00E9765F" w:rsidP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для 4 класса.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Данная рабочая программа разработана на основе авторской программы </w:t>
      </w:r>
      <w:proofErr w:type="spellStart"/>
      <w:r w:rsidRPr="00E9765F">
        <w:rPr>
          <w:rFonts w:ascii="Times New Roman" w:hAnsi="Times New Roman"/>
          <w:sz w:val="28"/>
          <w:szCs w:val="28"/>
        </w:rPr>
        <w:t>Н.М.Конышевой</w:t>
      </w:r>
      <w:proofErr w:type="spellEnd"/>
      <w:r w:rsidRPr="00E9765F">
        <w:rPr>
          <w:rFonts w:ascii="Times New Roman" w:hAnsi="Times New Roman"/>
          <w:sz w:val="28"/>
          <w:szCs w:val="28"/>
        </w:rPr>
        <w:t xml:space="preserve"> «Технология», рекомендованной Министерством образования Российской Федерации, с учетом стандарта начального </w:t>
      </w:r>
      <w:proofErr w:type="gramStart"/>
      <w:r w:rsidRPr="00E9765F">
        <w:rPr>
          <w:rFonts w:ascii="Times New Roman" w:hAnsi="Times New Roman"/>
          <w:sz w:val="28"/>
          <w:szCs w:val="28"/>
        </w:rPr>
        <w:t>образования  по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трудовому обучению. Программа Н.М. Конышевой входит в УМК «Гармония».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Планирование рассчитано на 68 часов из расчета 2 </w:t>
      </w:r>
      <w:proofErr w:type="gramStart"/>
      <w:r w:rsidRPr="00E9765F">
        <w:rPr>
          <w:rFonts w:ascii="Times New Roman" w:hAnsi="Times New Roman"/>
          <w:sz w:val="28"/>
          <w:szCs w:val="28"/>
        </w:rPr>
        <w:t>часа  в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неделю.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Для реализации программного содержания используется </w:t>
      </w:r>
      <w:r w:rsidRPr="00E9765F">
        <w:rPr>
          <w:rFonts w:ascii="Times New Roman" w:hAnsi="Times New Roman"/>
          <w:i/>
          <w:sz w:val="28"/>
          <w:szCs w:val="28"/>
        </w:rPr>
        <w:t>учебно-методический комплект</w:t>
      </w:r>
      <w:r w:rsidRPr="00E9765F">
        <w:rPr>
          <w:rFonts w:ascii="Times New Roman" w:hAnsi="Times New Roman"/>
          <w:sz w:val="28"/>
          <w:szCs w:val="28"/>
        </w:rPr>
        <w:t xml:space="preserve"> по технологии, рекомендованный Министерством образования РФ: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- Н.М. Конышева. Учебник для 4 класса </w:t>
      </w:r>
      <w:proofErr w:type="gramStart"/>
      <w:r w:rsidRPr="00E9765F">
        <w:rPr>
          <w:rFonts w:ascii="Times New Roman" w:hAnsi="Times New Roman"/>
          <w:sz w:val="28"/>
          <w:szCs w:val="28"/>
        </w:rPr>
        <w:t>« Технология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. Секреты </w:t>
      </w:r>
      <w:proofErr w:type="gramStart"/>
      <w:r w:rsidRPr="00E9765F">
        <w:rPr>
          <w:rFonts w:ascii="Times New Roman" w:hAnsi="Times New Roman"/>
          <w:sz w:val="28"/>
          <w:szCs w:val="28"/>
        </w:rPr>
        <w:t>мастеров»-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Смоленск: «Ассоциация 21 век», 2011.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lastRenderedPageBreak/>
        <w:t xml:space="preserve">- Н.М. Конышева. Рабочая </w:t>
      </w:r>
      <w:proofErr w:type="gramStart"/>
      <w:r w:rsidRPr="00E9765F">
        <w:rPr>
          <w:rFonts w:ascii="Times New Roman" w:hAnsi="Times New Roman"/>
          <w:sz w:val="28"/>
          <w:szCs w:val="28"/>
        </w:rPr>
        <w:t>тетрадь  для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4 класса «  Секреты мастеров»- Смоленск: «Ассоциация 21 век», 2011.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9765F">
        <w:rPr>
          <w:rFonts w:ascii="Times New Roman" w:hAnsi="Times New Roman"/>
          <w:sz w:val="28"/>
          <w:szCs w:val="28"/>
        </w:rPr>
        <w:t>Н.М.Конышева</w:t>
      </w:r>
      <w:proofErr w:type="spellEnd"/>
      <w:r w:rsidRPr="00E9765F">
        <w:rPr>
          <w:rFonts w:ascii="Times New Roman" w:hAnsi="Times New Roman"/>
          <w:sz w:val="28"/>
          <w:szCs w:val="28"/>
        </w:rPr>
        <w:t xml:space="preserve">.  Методические рекомендации </w:t>
      </w:r>
      <w:proofErr w:type="gramStart"/>
      <w:r w:rsidRPr="00E9765F">
        <w:rPr>
          <w:rFonts w:ascii="Times New Roman" w:hAnsi="Times New Roman"/>
          <w:sz w:val="28"/>
          <w:szCs w:val="28"/>
        </w:rPr>
        <w:t>к  учебнику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 для 4 класса                           « Технология. Секреты мастеров» - Смоленск: </w:t>
      </w:r>
      <w:proofErr w:type="gramStart"/>
      <w:r w:rsidRPr="00E9765F">
        <w:rPr>
          <w:rFonts w:ascii="Times New Roman" w:hAnsi="Times New Roman"/>
          <w:sz w:val="28"/>
          <w:szCs w:val="28"/>
        </w:rPr>
        <w:t>« Ассоциация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21 век», 2008.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9765F">
        <w:rPr>
          <w:rFonts w:ascii="Times New Roman" w:hAnsi="Times New Roman"/>
          <w:b/>
          <w:sz w:val="28"/>
          <w:szCs w:val="28"/>
        </w:rPr>
        <w:t>Цели: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- освоение знаний о мире, о трудовой деятельности человека в преобразовании окружающего мира, персональных </w:t>
      </w:r>
      <w:proofErr w:type="gramStart"/>
      <w:r w:rsidRPr="00E9765F">
        <w:rPr>
          <w:rFonts w:ascii="Times New Roman" w:hAnsi="Times New Roman"/>
          <w:sz w:val="28"/>
          <w:szCs w:val="28"/>
        </w:rPr>
        <w:t>представлений  о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мире профессий;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 - овладение начальными технологическими знаниями, трудовыми умениями, навыками, опытом практической деятельности </w:t>
      </w:r>
      <w:proofErr w:type="gramStart"/>
      <w:r w:rsidRPr="00E9765F">
        <w:rPr>
          <w:rFonts w:ascii="Times New Roman" w:hAnsi="Times New Roman"/>
          <w:sz w:val="28"/>
          <w:szCs w:val="28"/>
        </w:rPr>
        <w:t>по объективной оценки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 своей работы; 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- воспитание трудолюбия, уважительного отношения к людям и результатам труда.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9765F">
        <w:rPr>
          <w:rFonts w:ascii="Times New Roman" w:hAnsi="Times New Roman"/>
          <w:b/>
          <w:sz w:val="28"/>
          <w:szCs w:val="28"/>
        </w:rPr>
        <w:t>Основные задачи программы: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1. Формирование представлений о гармоничном единстве мира и о месте в нём человека с его искусственно создаваемой предметной средой.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2. Расширение культурного кругозора. Обогащение знаний о культурно-исторических традициях в мире вещей, о материалах и их свойствах, технологиях и правилах создания гармоничного предметного мира.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3. Развитие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4.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>5. Развитие сенсомоторных процессов (глазомера, руки и прочих) через формирование практических умений.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6. Развитие созидательных возможностей личности, </w:t>
      </w:r>
      <w:proofErr w:type="gramStart"/>
      <w:r w:rsidRPr="00E9765F">
        <w:rPr>
          <w:rFonts w:ascii="Times New Roman" w:hAnsi="Times New Roman"/>
          <w:sz w:val="28"/>
          <w:szCs w:val="28"/>
        </w:rPr>
        <w:t>творческих  способностей</w:t>
      </w:r>
      <w:proofErr w:type="gramEnd"/>
      <w:r w:rsidRPr="00E9765F">
        <w:rPr>
          <w:rFonts w:ascii="Times New Roman" w:hAnsi="Times New Roman"/>
          <w:sz w:val="28"/>
          <w:szCs w:val="28"/>
        </w:rPr>
        <w:t>, интуиции; создание условий для творческой самореализации и формирования мотивации успеха и достижений на основе предметно-преобразующей деятельности.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7. Воспитание трудолюбия, добросовестного и ответственного отношения к выполняемой работе, уважительного отношения к человеку-творцу, умения сотрудничать с </w:t>
      </w:r>
      <w:proofErr w:type="gramStart"/>
      <w:r w:rsidRPr="00E9765F">
        <w:rPr>
          <w:rFonts w:ascii="Times New Roman" w:hAnsi="Times New Roman"/>
          <w:sz w:val="28"/>
          <w:szCs w:val="28"/>
        </w:rPr>
        <w:t>другими  людьми</w:t>
      </w:r>
      <w:proofErr w:type="gramEnd"/>
      <w:r w:rsidRPr="00E9765F">
        <w:rPr>
          <w:rFonts w:ascii="Times New Roman" w:hAnsi="Times New Roman"/>
          <w:sz w:val="28"/>
          <w:szCs w:val="28"/>
        </w:rPr>
        <w:t xml:space="preserve">. </w:t>
      </w:r>
    </w:p>
    <w:p w:rsidR="00E9765F" w:rsidRPr="00E9765F" w:rsidRDefault="00E9765F" w:rsidP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E9765F" w:rsidRPr="00E9765F" w:rsidRDefault="00D670D0" w:rsidP="00E9765F">
      <w:pPr>
        <w:shd w:val="clear" w:color="auto" w:fill="FFFFFF"/>
        <w:ind w:right="9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765F">
        <w:rPr>
          <w:rFonts w:ascii="Times New Roman" w:hAnsi="Times New Roman" w:cs="Times New Roman"/>
          <w:b/>
          <w:sz w:val="28"/>
          <w:szCs w:val="28"/>
        </w:rPr>
        <w:t>Ан</w:t>
      </w:r>
      <w:r w:rsidR="00E9765F" w:rsidRPr="00E9765F">
        <w:rPr>
          <w:rFonts w:ascii="Times New Roman" w:hAnsi="Times New Roman" w:cs="Times New Roman"/>
          <w:color w:val="000000"/>
          <w:sz w:val="28"/>
          <w:szCs w:val="28"/>
        </w:rPr>
        <w:t>Рабочая</w:t>
      </w:r>
      <w:proofErr w:type="spellEnd"/>
      <w:r w:rsidR="00E9765F"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по изобразительному искусству разработана на основе авторской программы </w:t>
      </w:r>
      <w:proofErr w:type="spellStart"/>
      <w:r w:rsidR="00E9765F" w:rsidRPr="00E9765F">
        <w:rPr>
          <w:rFonts w:ascii="Times New Roman" w:hAnsi="Times New Roman" w:cs="Times New Roman"/>
          <w:color w:val="000000"/>
          <w:sz w:val="28"/>
          <w:szCs w:val="28"/>
        </w:rPr>
        <w:t>Копцевой</w:t>
      </w:r>
      <w:proofErr w:type="spellEnd"/>
      <w:r w:rsidR="00E9765F"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 Т.А. «Изобразительное искусство 1-4 классы» (издательство: «Ассоциация </w:t>
      </w:r>
      <w:r w:rsidR="00E9765F" w:rsidRPr="00E9765F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="00E9765F" w:rsidRPr="00E9765F">
        <w:rPr>
          <w:rFonts w:ascii="Times New Roman" w:hAnsi="Times New Roman" w:cs="Times New Roman"/>
          <w:color w:val="000000"/>
          <w:sz w:val="28"/>
          <w:szCs w:val="28"/>
        </w:rPr>
        <w:t xml:space="preserve"> век» 2014), утвержденных МО РФ в соответствии с требованиями Федерального компонента государственного стандарта начального образования.</w:t>
      </w:r>
    </w:p>
    <w:p w:rsidR="00E9765F" w:rsidRPr="00E9765F" w:rsidRDefault="00E9765F" w:rsidP="00E976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Цели и задачи начального образования по изобразительному искусству.</w:t>
      </w:r>
    </w:p>
    <w:p w:rsidR="00E9765F" w:rsidRPr="00E9765F" w:rsidRDefault="00E9765F" w:rsidP="00E976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Приоритетная цель начального художественного образования – </w:t>
      </w:r>
      <w:proofErr w:type="gramStart"/>
      <w:r w:rsidRPr="00E9765F">
        <w:rPr>
          <w:rFonts w:ascii="Times New Roman" w:hAnsi="Times New Roman" w:cs="Times New Roman"/>
          <w:b/>
          <w:sz w:val="28"/>
          <w:szCs w:val="28"/>
        </w:rPr>
        <w:t>развитие  культуры</w:t>
      </w:r>
      <w:proofErr w:type="gramEnd"/>
      <w:r w:rsidRPr="00E9765F">
        <w:rPr>
          <w:rFonts w:ascii="Times New Roman" w:hAnsi="Times New Roman" w:cs="Times New Roman"/>
          <w:b/>
          <w:sz w:val="28"/>
          <w:szCs w:val="28"/>
        </w:rPr>
        <w:t xml:space="preserve"> творческой личности школьника </w:t>
      </w:r>
      <w:r w:rsidRPr="00E9765F">
        <w:rPr>
          <w:rFonts w:ascii="Times New Roman" w:hAnsi="Times New Roman" w:cs="Times New Roman"/>
          <w:sz w:val="28"/>
          <w:szCs w:val="28"/>
        </w:rPr>
        <w:t xml:space="preserve">– обусловлена уникальностью и значимостью изобразительного искусства  как предмета, предполагающего эстетическое развитие ребёнка, воспитание духовно-нравственных ценностных ориентиров, уважения к культуре и искусству народов многонациональной России и других стран мира; формирование ассоциативно-образного мышления и интуиции. </w:t>
      </w:r>
    </w:p>
    <w:p w:rsidR="00E9765F" w:rsidRPr="00E9765F" w:rsidRDefault="00E9765F" w:rsidP="00E976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По сравнению с другими учебными предметами, развивающими рационально-логическое мышление, изобразительное искусство направлено на развитие эмоционально-образного, художественного типа мышления, что является условием становления интеллектуальной деятельности растущей личности, обогащения её духовной сферы и художественной культуры.</w:t>
      </w:r>
    </w:p>
    <w:p w:rsidR="00E9765F" w:rsidRPr="00E9765F" w:rsidRDefault="00E9765F" w:rsidP="00E976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В результате изучения изобразительного искусства на ступени начального общего образования будут реализованы следующие </w:t>
      </w:r>
      <w:r w:rsidRPr="00E9765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9765F">
        <w:rPr>
          <w:rFonts w:ascii="Times New Roman" w:hAnsi="Times New Roman" w:cs="Times New Roman"/>
          <w:sz w:val="28"/>
          <w:szCs w:val="28"/>
        </w:rPr>
        <w:t>: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– развитие способности видеть проявление художественной культуры в реальной жизни: воспитание зрительской культуры (способности «смотреть и видеть» – культуры эстетического восприятия, формирование эмоционально-ценностного, неравнодушного отношения к миру природы, миру животных, миру человека, миру искусства); 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– освоение первоначальных знаний о пластических искусствах, их роли в жизни человека и общества, формирование на доступном возрасту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уровне  представлений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о важных темах жизни, нашедших отражение в  произведениях живописи, графики, скульптуры, архитектуры и декоративно-прикладного искусства, приобщение к традициям многонационального народа Российской Федерации, к достижениям мировой  художественной культуры; 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– развитие умения использовать цвет, линию, штрих, пятно, композицию, ритм, объём и как средства художественного выражения в процессе работы с разными изобразительными материалами: карандаш, фломастеры, маркер, ручки, акварель, гуашь, пластилин, уголь, тушь,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пастель,  цветная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бумага и др., знакомство с языком изобразительного искусства. </w:t>
      </w:r>
    </w:p>
    <w:p w:rsidR="00E9765F" w:rsidRPr="00E9765F" w:rsidRDefault="00E9765F" w:rsidP="00E9765F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Особенности возрастной группы</w:t>
      </w:r>
    </w:p>
    <w:p w:rsidR="00E9765F" w:rsidRPr="00E9765F" w:rsidRDefault="00E9765F" w:rsidP="00E9765F">
      <w:pPr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Содержание программы выбрано с учетом возрастных особенностей детей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9765F" w:rsidRPr="00E9765F" w:rsidRDefault="00E9765F" w:rsidP="00E9765F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E9765F" w:rsidRPr="00E9765F" w:rsidRDefault="00E9765F" w:rsidP="00E976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Согласно базисному учебному плану общеобразовательного учреждения в 4-м классе на изучение предмета «Изобразительное искусство» выделяется </w:t>
      </w:r>
      <w:r w:rsidRPr="00E9765F">
        <w:rPr>
          <w:rFonts w:ascii="Times New Roman" w:hAnsi="Times New Roman" w:cs="Times New Roman"/>
          <w:b/>
          <w:sz w:val="28"/>
          <w:szCs w:val="28"/>
        </w:rPr>
        <w:t>35 часов (1 час в неделю)</w:t>
      </w:r>
      <w:r w:rsidRPr="00E9765F">
        <w:rPr>
          <w:rFonts w:ascii="Times New Roman" w:hAnsi="Times New Roman" w:cs="Times New Roman"/>
          <w:sz w:val="28"/>
          <w:szCs w:val="28"/>
        </w:rPr>
        <w:t>.</w:t>
      </w:r>
    </w:p>
    <w:p w:rsidR="00E9765F" w:rsidRPr="00E9765F" w:rsidRDefault="00E9765F" w:rsidP="00E9765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 ценностные ориентиры программы</w:t>
      </w:r>
    </w:p>
    <w:p w:rsidR="00E9765F" w:rsidRPr="00E9765F" w:rsidRDefault="00E9765F" w:rsidP="00E9765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Образовательная цель программы «Природа и художник» – развитие культуры творческой личности. </w:t>
      </w:r>
    </w:p>
    <w:p w:rsidR="00E9765F" w:rsidRPr="00E9765F" w:rsidRDefault="00E9765F" w:rsidP="00E9765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Содержание программы 3 класса «</w:t>
      </w:r>
      <w:r w:rsidRPr="00E9765F">
        <w:rPr>
          <w:rFonts w:ascii="Times New Roman" w:hAnsi="Times New Roman" w:cs="Times New Roman"/>
          <w:bCs/>
          <w:w w:val="88"/>
          <w:sz w:val="28"/>
          <w:szCs w:val="28"/>
        </w:rPr>
        <w:t xml:space="preserve">Художник и природа земли в прошлом, настоящем и </w:t>
      </w:r>
      <w:proofErr w:type="gramStart"/>
      <w:r w:rsidRPr="00E9765F">
        <w:rPr>
          <w:rFonts w:ascii="Times New Roman" w:hAnsi="Times New Roman" w:cs="Times New Roman"/>
          <w:bCs/>
          <w:w w:val="88"/>
          <w:sz w:val="28"/>
          <w:szCs w:val="28"/>
        </w:rPr>
        <w:t xml:space="preserve">будущем» </w:t>
      </w:r>
      <w:r w:rsidRPr="00E9765F">
        <w:rPr>
          <w:rFonts w:ascii="Times New Roman" w:hAnsi="Times New Roman" w:cs="Times New Roman"/>
          <w:sz w:val="28"/>
          <w:szCs w:val="28"/>
        </w:rPr>
        <w:t xml:space="preserve"> раскрывается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через серию художественно-творческих заданий, объединённых в четыре тематических модуля:</w:t>
      </w:r>
    </w:p>
    <w:p w:rsidR="00E9765F" w:rsidRPr="00E9765F" w:rsidRDefault="00E9765F" w:rsidP="00E9765F">
      <w:pPr>
        <w:shd w:val="clear" w:color="auto" w:fill="FFFFFF"/>
        <w:tabs>
          <w:tab w:val="left" w:pos="0"/>
          <w:tab w:val="left" w:pos="67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65F" w:rsidRPr="00E9765F" w:rsidRDefault="00E9765F" w:rsidP="00E9765F">
      <w:pPr>
        <w:shd w:val="clear" w:color="auto" w:fill="FFFFFF"/>
        <w:tabs>
          <w:tab w:val="left" w:pos="0"/>
          <w:tab w:val="left" w:pos="67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9765F">
        <w:rPr>
          <w:rFonts w:ascii="Times New Roman" w:hAnsi="Times New Roman" w:cs="Times New Roman"/>
          <w:b/>
          <w:sz w:val="28"/>
          <w:szCs w:val="28"/>
        </w:rPr>
        <w:tab/>
        <w:t>модуль</w:t>
      </w:r>
    </w:p>
    <w:p w:rsidR="00E9765F" w:rsidRPr="00E9765F" w:rsidRDefault="00E9765F" w:rsidP="00E9765F">
      <w:pPr>
        <w:shd w:val="clear" w:color="auto" w:fill="FFFFFF"/>
        <w:tabs>
          <w:tab w:val="left" w:pos="0"/>
          <w:tab w:val="left" w:pos="67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765F">
        <w:rPr>
          <w:rFonts w:ascii="Times New Roman" w:hAnsi="Times New Roman" w:cs="Times New Roman"/>
          <w:b/>
          <w:bCs/>
          <w:sz w:val="28"/>
          <w:szCs w:val="28"/>
        </w:rPr>
        <w:t>Художник  мир</w:t>
      </w:r>
      <w:proofErr w:type="gramEnd"/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природы: </w:t>
      </w:r>
      <w:r w:rsidRPr="00E9765F">
        <w:rPr>
          <w:rFonts w:ascii="Times New Roman" w:hAnsi="Times New Roman" w:cs="Times New Roman"/>
          <w:sz w:val="28"/>
          <w:szCs w:val="28"/>
        </w:rPr>
        <w:t>наблю</w:t>
      </w:r>
      <w:r w:rsidRPr="00E9765F">
        <w:rPr>
          <w:rFonts w:ascii="Times New Roman" w:hAnsi="Times New Roman" w:cs="Times New Roman"/>
          <w:sz w:val="28"/>
          <w:szCs w:val="28"/>
        </w:rPr>
        <w:softHyphen/>
        <w:t>дение и изображение окружающей челове</w:t>
      </w:r>
      <w:r w:rsidRPr="00E9765F">
        <w:rPr>
          <w:rFonts w:ascii="Times New Roman" w:hAnsi="Times New Roman" w:cs="Times New Roman"/>
          <w:sz w:val="28"/>
          <w:szCs w:val="28"/>
        </w:rPr>
        <w:softHyphen/>
        <w:t>ка неживой природы: неба, земли, дождя, деревьев, трав, цветов, водоемов и т.п., выраже</w:t>
      </w:r>
      <w:r w:rsidRPr="00E9765F">
        <w:rPr>
          <w:rFonts w:ascii="Times New Roman" w:hAnsi="Times New Roman" w:cs="Times New Roman"/>
          <w:sz w:val="28"/>
          <w:szCs w:val="28"/>
        </w:rPr>
        <w:softHyphen/>
        <w:t>ние своего к ним отношения через разные виды художественной деятельности — изобразительную, декоративную, конструк</w:t>
      </w:r>
      <w:r w:rsidRPr="00E9765F">
        <w:rPr>
          <w:rFonts w:ascii="Times New Roman" w:hAnsi="Times New Roman" w:cs="Times New Roman"/>
          <w:sz w:val="28"/>
          <w:szCs w:val="28"/>
        </w:rPr>
        <w:softHyphen/>
        <w:t>тивную.</w:t>
      </w:r>
    </w:p>
    <w:p w:rsidR="00E9765F" w:rsidRPr="00E9765F" w:rsidRDefault="00E9765F" w:rsidP="00E9765F">
      <w:pPr>
        <w:shd w:val="clear" w:color="auto" w:fill="FFFFFF"/>
        <w:tabs>
          <w:tab w:val="left" w:pos="0"/>
          <w:tab w:val="left" w:pos="67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II</w:t>
      </w:r>
      <w:r w:rsidRPr="00E9765F">
        <w:rPr>
          <w:rFonts w:ascii="Times New Roman" w:hAnsi="Times New Roman" w:cs="Times New Roman"/>
          <w:b/>
          <w:sz w:val="28"/>
          <w:szCs w:val="28"/>
        </w:rPr>
        <w:tab/>
        <w:t>модуль</w:t>
      </w:r>
    </w:p>
    <w:p w:rsidR="00E9765F" w:rsidRPr="00E9765F" w:rsidRDefault="00E9765F" w:rsidP="00E9765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Художник и мир животных: </w:t>
      </w:r>
      <w:r w:rsidRPr="00E9765F">
        <w:rPr>
          <w:rFonts w:ascii="Times New Roman" w:hAnsi="Times New Roman" w:cs="Times New Roman"/>
          <w:sz w:val="28"/>
          <w:szCs w:val="28"/>
        </w:rPr>
        <w:t>наблюдение и изображение живой природы: птиц, насе</w:t>
      </w:r>
      <w:r w:rsidRPr="00E9765F">
        <w:rPr>
          <w:rFonts w:ascii="Times New Roman" w:hAnsi="Times New Roman" w:cs="Times New Roman"/>
          <w:sz w:val="28"/>
          <w:szCs w:val="28"/>
        </w:rPr>
        <w:softHyphen/>
        <w:t>комых, рыб, зверей, домашних животных и т.д., выражение своего к ним отношения через разные виды художественной деятельности — изобразительную, декоративную, конструк</w:t>
      </w:r>
      <w:r w:rsidRPr="00E9765F">
        <w:rPr>
          <w:rFonts w:ascii="Times New Roman" w:hAnsi="Times New Roman" w:cs="Times New Roman"/>
          <w:sz w:val="28"/>
          <w:szCs w:val="28"/>
        </w:rPr>
        <w:softHyphen/>
        <w:t>тивную.</w:t>
      </w:r>
    </w:p>
    <w:p w:rsidR="00E9765F" w:rsidRPr="00E9765F" w:rsidRDefault="00E9765F" w:rsidP="00E9765F">
      <w:pPr>
        <w:shd w:val="clear" w:color="auto" w:fill="FFFFFF"/>
        <w:tabs>
          <w:tab w:val="left" w:pos="0"/>
          <w:tab w:val="left" w:pos="75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III</w:t>
      </w:r>
      <w:r w:rsidRPr="00E9765F">
        <w:rPr>
          <w:rFonts w:ascii="Times New Roman" w:hAnsi="Times New Roman" w:cs="Times New Roman"/>
          <w:b/>
          <w:sz w:val="28"/>
          <w:szCs w:val="28"/>
        </w:rPr>
        <w:tab/>
        <w:t>модуль</w:t>
      </w:r>
    </w:p>
    <w:p w:rsidR="00E9765F" w:rsidRPr="00E9765F" w:rsidRDefault="00E9765F" w:rsidP="00E9765F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Художник и мир человека: </w:t>
      </w:r>
      <w:r w:rsidRPr="00E9765F">
        <w:rPr>
          <w:rFonts w:ascii="Times New Roman" w:hAnsi="Times New Roman" w:cs="Times New Roman"/>
          <w:sz w:val="28"/>
          <w:szCs w:val="28"/>
        </w:rPr>
        <w:t>наблюдение за жизнью человека и его предметным окружением; фантазирование на эти темы через разные виды художественной деятельности — изобразительную, декоративную, конструк</w:t>
      </w:r>
      <w:r w:rsidRPr="00E9765F">
        <w:rPr>
          <w:rFonts w:ascii="Times New Roman" w:hAnsi="Times New Roman" w:cs="Times New Roman"/>
          <w:sz w:val="28"/>
          <w:szCs w:val="28"/>
        </w:rPr>
        <w:softHyphen/>
        <w:t>тивную.</w:t>
      </w:r>
    </w:p>
    <w:p w:rsidR="00E9765F" w:rsidRPr="00E9765F" w:rsidRDefault="00E9765F" w:rsidP="00E9765F">
      <w:pPr>
        <w:shd w:val="clear" w:color="auto" w:fill="FFFFFF"/>
        <w:tabs>
          <w:tab w:val="left" w:pos="0"/>
          <w:tab w:val="left" w:pos="75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IV</w:t>
      </w:r>
      <w:r w:rsidRPr="00E9765F">
        <w:rPr>
          <w:rFonts w:ascii="Times New Roman" w:hAnsi="Times New Roman" w:cs="Times New Roman"/>
          <w:b/>
          <w:sz w:val="28"/>
          <w:szCs w:val="28"/>
        </w:rPr>
        <w:tab/>
        <w:t>модуль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Художник и мир искусств: </w:t>
      </w:r>
      <w:r w:rsidRPr="00E9765F">
        <w:rPr>
          <w:rFonts w:ascii="Times New Roman" w:hAnsi="Times New Roman" w:cs="Times New Roman"/>
          <w:sz w:val="28"/>
          <w:szCs w:val="28"/>
        </w:rPr>
        <w:t>рассмотрение проблемы соотношения образа реальной природы и её изображения в различных видах искусств: театре, кино, литературе, музыке, через такие виды художественной деятельности как изображение, декор, конструк</w:t>
      </w:r>
      <w:r w:rsidRPr="00E9765F">
        <w:rPr>
          <w:rFonts w:ascii="Times New Roman" w:hAnsi="Times New Roman" w:cs="Times New Roman"/>
          <w:sz w:val="28"/>
          <w:szCs w:val="28"/>
        </w:rPr>
        <w:softHyphen/>
        <w:t>ция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Содержание курса «Изобразительное искусство», 4 класс.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        1Художник и мир природы.</w:t>
      </w:r>
    </w:p>
    <w:p w:rsidR="00E9765F" w:rsidRPr="00E9765F" w:rsidRDefault="00E9765F" w:rsidP="00E976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Линия горизонта.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bCs/>
          <w:sz w:val="28"/>
          <w:szCs w:val="28"/>
        </w:rPr>
        <w:t>Свет и тень</w:t>
      </w:r>
      <w:r w:rsidRPr="00E9765F">
        <w:rPr>
          <w:rFonts w:ascii="Times New Roman" w:hAnsi="Times New Roman" w:cs="Times New Roman"/>
          <w:sz w:val="28"/>
          <w:szCs w:val="28"/>
        </w:rPr>
        <w:t>. Растительный орнамент. Дождь. Морской пейзаж. Горный пейзаж. Необычные подземные музеи. Тайны лабиринтов.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765F">
        <w:rPr>
          <w:rFonts w:ascii="Times New Roman" w:hAnsi="Times New Roman" w:cs="Times New Roman"/>
          <w:b/>
          <w:sz w:val="28"/>
          <w:szCs w:val="28"/>
        </w:rPr>
        <w:t>2.Художник и мир животных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b/>
          <w:sz w:val="28"/>
          <w:szCs w:val="28"/>
        </w:rPr>
        <w:lastRenderedPageBreak/>
        <w:t xml:space="preserve">          </w:t>
      </w:r>
      <w:r w:rsidRPr="00E9765F">
        <w:rPr>
          <w:rFonts w:ascii="Times New Roman" w:hAnsi="Times New Roman"/>
          <w:sz w:val="28"/>
          <w:szCs w:val="28"/>
        </w:rPr>
        <w:t xml:space="preserve">Рисунки животных с натуры. Черная кошка. Скульпторы-анималисты. Рельефное изображение животных. Образы насекомых в стихах. Образы   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          животных в книжной иллюстрации. Талисманы Олимпийских игр. Фантастические существа.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765F">
        <w:rPr>
          <w:rFonts w:ascii="Times New Roman" w:hAnsi="Times New Roman" w:cs="Times New Roman"/>
          <w:b/>
          <w:sz w:val="28"/>
          <w:szCs w:val="28"/>
        </w:rPr>
        <w:t>3.Художник и мир человека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b/>
          <w:sz w:val="28"/>
          <w:szCs w:val="28"/>
        </w:rPr>
        <w:t xml:space="preserve">       </w:t>
      </w:r>
      <w:r w:rsidRPr="00E9765F">
        <w:rPr>
          <w:rFonts w:ascii="Times New Roman" w:hAnsi="Times New Roman"/>
          <w:sz w:val="28"/>
          <w:szCs w:val="28"/>
        </w:rPr>
        <w:t xml:space="preserve">   Ты –художник.</w:t>
      </w:r>
      <w:r w:rsidRPr="00E9765F">
        <w:rPr>
          <w:rFonts w:ascii="Times New Roman" w:hAnsi="Times New Roman"/>
          <w:b/>
          <w:sz w:val="28"/>
          <w:szCs w:val="28"/>
        </w:rPr>
        <w:t xml:space="preserve"> </w:t>
      </w:r>
      <w:r w:rsidRPr="00E9765F">
        <w:rPr>
          <w:rFonts w:ascii="Times New Roman" w:hAnsi="Times New Roman"/>
          <w:sz w:val="28"/>
          <w:szCs w:val="28"/>
        </w:rPr>
        <w:t xml:space="preserve">Интерьер с окном. Интерьер с окном. Дружеский шарж. Парадный портрет. Искусство костюма: Изменчивая мода. Искусство   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z w:val="28"/>
          <w:szCs w:val="28"/>
        </w:rPr>
        <w:t xml:space="preserve">          костюма: Театральный костюм. Знаменитые скульпторы. Знаменитый город. Герб. Художник-дизайнер. Машины-роботы.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         4.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Художник и мир искусств</w:t>
      </w:r>
    </w:p>
    <w:p w:rsidR="00E9765F" w:rsidRPr="00E9765F" w:rsidRDefault="00E9765F" w:rsidP="00E9765F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E9765F">
        <w:rPr>
          <w:rFonts w:ascii="Times New Roman" w:hAnsi="Times New Roman" w:cs="Times New Roman"/>
          <w:bCs/>
          <w:sz w:val="28"/>
          <w:szCs w:val="28"/>
        </w:rPr>
        <w:t>Музеи игрушки.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sz w:val="28"/>
          <w:szCs w:val="28"/>
        </w:rPr>
        <w:t xml:space="preserve">Театр на колёсах. Большой театр. В мире кино. Музеи мира: Музей-панорама, Дрезденская картинная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галерея</w:t>
      </w:r>
      <w:r w:rsidR="00D670D0" w:rsidRPr="00E9765F">
        <w:rPr>
          <w:rFonts w:ascii="Times New Roman" w:hAnsi="Times New Roman" w:cs="Times New Roman"/>
          <w:b/>
          <w:sz w:val="28"/>
          <w:szCs w:val="28"/>
        </w:rPr>
        <w:t>нотация</w:t>
      </w:r>
      <w:proofErr w:type="spellEnd"/>
      <w:r w:rsidR="00D670D0" w:rsidRPr="00E9765F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по </w:t>
      </w:r>
      <w:r w:rsidR="00D670D0" w:rsidRPr="00E9765F">
        <w:rPr>
          <w:rFonts w:ascii="Times New Roman" w:hAnsi="Times New Roman" w:cs="Times New Roman"/>
          <w:b/>
          <w:sz w:val="28"/>
          <w:szCs w:val="28"/>
        </w:rPr>
        <w:t>изобразительному искусству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для 4 класса.</w:t>
      </w:r>
    </w:p>
    <w:p w:rsidR="00E9765F" w:rsidRPr="00E9765F" w:rsidRDefault="00E9765F" w:rsidP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окружающему миру </w:t>
      </w:r>
      <w:r w:rsidRPr="00E9765F">
        <w:rPr>
          <w:rFonts w:ascii="Times New Roman" w:hAnsi="Times New Roman" w:cs="Times New Roman"/>
          <w:b/>
          <w:sz w:val="28"/>
          <w:szCs w:val="28"/>
        </w:rPr>
        <w:t>для 4 класса.</w:t>
      </w:r>
    </w:p>
    <w:p w:rsidR="00E9765F" w:rsidRPr="00E9765F" w:rsidRDefault="00E9765F" w:rsidP="00E9765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E9765F">
        <w:rPr>
          <w:rFonts w:ascii="Times New Roman" w:hAnsi="Times New Roman" w:cs="Times New Roman"/>
          <w:sz w:val="28"/>
          <w:szCs w:val="28"/>
        </w:rPr>
        <w:t xml:space="preserve"> для 4 класса по курсу «Окружающий мир» образовательной о</w:t>
      </w:r>
      <w:r w:rsidRPr="00E9765F">
        <w:rPr>
          <w:rFonts w:ascii="Times New Roman" w:hAnsi="Times New Roman" w:cs="Times New Roman"/>
          <w:sz w:val="28"/>
          <w:szCs w:val="28"/>
        </w:rPr>
        <w:t>б</w:t>
      </w:r>
      <w:r w:rsidRPr="00E9765F">
        <w:rPr>
          <w:rFonts w:ascii="Times New Roman" w:hAnsi="Times New Roman" w:cs="Times New Roman"/>
          <w:sz w:val="28"/>
          <w:szCs w:val="28"/>
        </w:rPr>
        <w:t>ласти «Обществознание и естествознание» составлена на основе авторской программы о</w:t>
      </w:r>
      <w:r w:rsidRPr="00E9765F">
        <w:rPr>
          <w:rFonts w:ascii="Times New Roman" w:hAnsi="Times New Roman" w:cs="Times New Roman"/>
          <w:sz w:val="28"/>
          <w:szCs w:val="28"/>
        </w:rPr>
        <w:t>б</w:t>
      </w:r>
      <w:r w:rsidRPr="00E9765F">
        <w:rPr>
          <w:rFonts w:ascii="Times New Roman" w:hAnsi="Times New Roman" w:cs="Times New Roman"/>
          <w:sz w:val="28"/>
          <w:szCs w:val="28"/>
        </w:rPr>
        <w:t>щеобразов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 xml:space="preserve">тельных учреждений О.Т.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Поглазовой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по курсу «Окружающий мир» для 1-4 классов (О.Т.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Поглазова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– Смоленск: Ассоциация XXI век, 2013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 xml:space="preserve">),  </w:t>
      </w:r>
      <w:r w:rsidRPr="00E9765F">
        <w:rPr>
          <w:rFonts w:ascii="Times New Roman" w:hAnsi="Times New Roman" w:cs="Times New Roman"/>
          <w:color w:val="000000"/>
          <w:spacing w:val="-6"/>
          <w:sz w:val="28"/>
          <w:szCs w:val="28"/>
        </w:rPr>
        <w:t>утвержденной</w:t>
      </w:r>
      <w:proofErr w:type="gramEnd"/>
      <w:r w:rsidRPr="00E97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 рекоменд</w:t>
      </w:r>
      <w:r w:rsidRPr="00E9765F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E97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ванной Министерством </w:t>
      </w:r>
      <w:r w:rsidRPr="00E9765F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образования и науки РФ, в соответствии с требованиями Федерал</w:t>
      </w:r>
      <w:r w:rsidRPr="00E9765F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Pr="00E976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ного компонента </w:t>
      </w:r>
      <w:r w:rsidRPr="00E9765F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государстве</w:t>
      </w:r>
      <w:r w:rsidRPr="00E9765F">
        <w:rPr>
          <w:rFonts w:ascii="Times New Roman" w:hAnsi="Times New Roman" w:cs="Times New Roman"/>
          <w:color w:val="000000"/>
          <w:spacing w:val="-6"/>
          <w:sz w:val="28"/>
          <w:szCs w:val="28"/>
        </w:rPr>
        <w:t>н</w:t>
      </w:r>
      <w:r w:rsidRPr="00E9765F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ного стандарта начального образования.</w:t>
      </w:r>
    </w:p>
    <w:p w:rsidR="00E9765F" w:rsidRPr="00E9765F" w:rsidRDefault="00E9765F" w:rsidP="00E9765F">
      <w:pPr>
        <w:pStyle w:val="a4"/>
        <w:spacing w:before="120" w:after="0"/>
        <w:ind w:firstLine="709"/>
        <w:jc w:val="both"/>
        <w:rPr>
          <w:sz w:val="28"/>
          <w:szCs w:val="28"/>
        </w:rPr>
      </w:pPr>
      <w:r w:rsidRPr="00E9765F">
        <w:rPr>
          <w:sz w:val="28"/>
          <w:szCs w:val="28"/>
        </w:rPr>
        <w:t>Программа соответствует учебникам, рекомендованным Министерством образования и науки Ро</w:t>
      </w:r>
      <w:r w:rsidRPr="00E9765F">
        <w:rPr>
          <w:sz w:val="28"/>
          <w:szCs w:val="28"/>
        </w:rPr>
        <w:t>с</w:t>
      </w:r>
      <w:r w:rsidRPr="00E9765F">
        <w:rPr>
          <w:sz w:val="28"/>
          <w:szCs w:val="28"/>
        </w:rPr>
        <w:t>сийской Федерации.</w:t>
      </w: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Особенности возрастной группы </w:t>
      </w: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Содержание программы выбрано с учетом возрастных особенностей детей.</w:t>
      </w:r>
    </w:p>
    <w:p w:rsidR="00E9765F" w:rsidRPr="00E9765F" w:rsidRDefault="00E9765F" w:rsidP="00E9765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765F">
        <w:rPr>
          <w:rFonts w:ascii="Times New Roman" w:hAnsi="Times New Roman" w:cs="Times New Roman"/>
          <w:b/>
          <w:color w:val="000000"/>
          <w:sz w:val="28"/>
          <w:szCs w:val="28"/>
        </w:rPr>
        <w:t>Место предмета в учебном плане.</w:t>
      </w:r>
    </w:p>
    <w:p w:rsidR="00E9765F" w:rsidRPr="00E9765F" w:rsidRDefault="00E9765F" w:rsidP="00E9765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65F">
        <w:rPr>
          <w:rFonts w:ascii="Times New Roman" w:hAnsi="Times New Roman" w:cs="Times New Roman"/>
          <w:color w:val="000000"/>
          <w:sz w:val="28"/>
          <w:szCs w:val="28"/>
        </w:rPr>
        <w:t>В соответствии с Образовательной программой школы на изучение учебного предм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та «Окружающий мир» в 4 классе отводится 68 часов в год, 2 часа в неделю (при 34 учебных нед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765F">
        <w:rPr>
          <w:rFonts w:ascii="Times New Roman" w:hAnsi="Times New Roman" w:cs="Times New Roman"/>
          <w:color w:val="000000"/>
          <w:sz w:val="28"/>
          <w:szCs w:val="28"/>
        </w:rPr>
        <w:t>лях):</w:t>
      </w:r>
    </w:p>
    <w:p w:rsidR="00E9765F" w:rsidRPr="00E9765F" w:rsidRDefault="00E9765F" w:rsidP="00E9765F">
      <w:pPr>
        <w:tabs>
          <w:tab w:val="left" w:pos="1201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pacing w:val="15"/>
          <w:sz w:val="28"/>
          <w:szCs w:val="28"/>
        </w:rPr>
        <w:t xml:space="preserve">– </w:t>
      </w:r>
      <w:r w:rsidRPr="00E9765F">
        <w:rPr>
          <w:rFonts w:ascii="Times New Roman" w:hAnsi="Times New Roman" w:cs="Times New Roman"/>
          <w:sz w:val="28"/>
          <w:szCs w:val="28"/>
        </w:rPr>
        <w:t>количество часов в 1-й четверти – 16;</w:t>
      </w:r>
    </w:p>
    <w:p w:rsidR="00E9765F" w:rsidRPr="00E9765F" w:rsidRDefault="00E9765F" w:rsidP="00E9765F">
      <w:pPr>
        <w:tabs>
          <w:tab w:val="left" w:pos="1201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pacing w:val="15"/>
          <w:sz w:val="28"/>
          <w:szCs w:val="28"/>
        </w:rPr>
        <w:t xml:space="preserve">– </w:t>
      </w:r>
      <w:r w:rsidRPr="00E9765F">
        <w:rPr>
          <w:rFonts w:ascii="Times New Roman" w:hAnsi="Times New Roman" w:cs="Times New Roman"/>
          <w:sz w:val="28"/>
          <w:szCs w:val="28"/>
        </w:rPr>
        <w:t>количество часов во 2-й четверти – 16;</w:t>
      </w:r>
    </w:p>
    <w:p w:rsidR="00E9765F" w:rsidRPr="00E9765F" w:rsidRDefault="00E9765F" w:rsidP="00E9765F">
      <w:pPr>
        <w:tabs>
          <w:tab w:val="left" w:pos="1201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pacing w:val="15"/>
          <w:sz w:val="28"/>
          <w:szCs w:val="28"/>
        </w:rPr>
        <w:t xml:space="preserve">– </w:t>
      </w:r>
      <w:r w:rsidRPr="00E9765F">
        <w:rPr>
          <w:rFonts w:ascii="Times New Roman" w:hAnsi="Times New Roman" w:cs="Times New Roman"/>
          <w:sz w:val="28"/>
          <w:szCs w:val="28"/>
        </w:rPr>
        <w:t>количество часов в 3-й четверти – 19;</w:t>
      </w: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pacing w:val="15"/>
          <w:sz w:val="28"/>
          <w:szCs w:val="28"/>
        </w:rPr>
        <w:t xml:space="preserve">– </w:t>
      </w:r>
      <w:r w:rsidRPr="00E9765F">
        <w:rPr>
          <w:rFonts w:ascii="Times New Roman" w:hAnsi="Times New Roman" w:cs="Times New Roman"/>
          <w:sz w:val="28"/>
          <w:szCs w:val="28"/>
        </w:rPr>
        <w:t>количество часов в 4-й четверти – 17.</w:t>
      </w:r>
    </w:p>
    <w:p w:rsidR="00E9765F" w:rsidRPr="00E9765F" w:rsidRDefault="00E9765F" w:rsidP="00E9765F">
      <w:pPr>
        <w:autoSpaceDE w:val="0"/>
        <w:autoSpaceDN w:val="0"/>
        <w:adjustRightInd w:val="0"/>
        <w:spacing w:before="100" w:beforeAutospacing="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E9765F" w:rsidRPr="00E9765F" w:rsidRDefault="00E9765F" w:rsidP="00E9765F">
      <w:pPr>
        <w:autoSpaceDE w:val="0"/>
        <w:autoSpaceDN w:val="0"/>
        <w:adjustRightInd w:val="0"/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Pr="00E9765F">
        <w:rPr>
          <w:rFonts w:ascii="Times New Roman" w:hAnsi="Times New Roman" w:cs="Times New Roman"/>
          <w:sz w:val="28"/>
          <w:szCs w:val="28"/>
        </w:rPr>
        <w:t xml:space="preserve"> направлено на освоение учащимися знаний, умений и н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выков на базовом уровне, что соответствует Образовательной программе школы. Она вкл</w:t>
      </w:r>
      <w:r w:rsidRPr="00E9765F">
        <w:rPr>
          <w:rFonts w:ascii="Times New Roman" w:hAnsi="Times New Roman" w:cs="Times New Roman"/>
          <w:sz w:val="28"/>
          <w:szCs w:val="28"/>
        </w:rPr>
        <w:t>ю</w:t>
      </w:r>
      <w:r w:rsidRPr="00E9765F">
        <w:rPr>
          <w:rFonts w:ascii="Times New Roman" w:hAnsi="Times New Roman" w:cs="Times New Roman"/>
          <w:sz w:val="28"/>
          <w:szCs w:val="28"/>
        </w:rPr>
        <w:t>чает все темы, предусмотренные федеральным компонентом государственного образов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 xml:space="preserve">тельного стандарта </w:t>
      </w:r>
      <w:bookmarkStart w:id="0" w:name="OLE_LINK11"/>
      <w:bookmarkStart w:id="1" w:name="OLE_LINK12"/>
      <w:proofErr w:type="gramStart"/>
      <w:r w:rsidRPr="00E9765F">
        <w:rPr>
          <w:rFonts w:ascii="Times New Roman" w:hAnsi="Times New Roman" w:cs="Times New Roman"/>
          <w:sz w:val="28"/>
          <w:szCs w:val="28"/>
        </w:rPr>
        <w:t>н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чального  общего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 образования  по  окружающему миру и  авторской программой учебного ку</w:t>
      </w:r>
      <w:r w:rsidRPr="00E9765F">
        <w:rPr>
          <w:rFonts w:ascii="Times New Roman" w:hAnsi="Times New Roman" w:cs="Times New Roman"/>
          <w:sz w:val="28"/>
          <w:szCs w:val="28"/>
        </w:rPr>
        <w:t>р</w:t>
      </w:r>
      <w:r w:rsidRPr="00E9765F">
        <w:rPr>
          <w:rFonts w:ascii="Times New Roman" w:hAnsi="Times New Roman" w:cs="Times New Roman"/>
          <w:sz w:val="28"/>
          <w:szCs w:val="28"/>
        </w:rPr>
        <w:t>са.</w:t>
      </w:r>
    </w:p>
    <w:p w:rsidR="00E9765F" w:rsidRPr="00E9765F" w:rsidRDefault="00E9765F" w:rsidP="00E9765F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Программа конкретизирует</w:t>
      </w:r>
      <w:r w:rsidRPr="00E9765F">
        <w:rPr>
          <w:rFonts w:ascii="Times New Roman" w:hAnsi="Times New Roman" w:cs="Times New Roman"/>
          <w:sz w:val="28"/>
          <w:szCs w:val="28"/>
        </w:rPr>
        <w:t xml:space="preserve"> содержание предметных тем образовательного станда</w:t>
      </w:r>
      <w:r w:rsidRPr="00E9765F">
        <w:rPr>
          <w:rFonts w:ascii="Times New Roman" w:hAnsi="Times New Roman" w:cs="Times New Roman"/>
          <w:sz w:val="28"/>
          <w:szCs w:val="28"/>
        </w:rPr>
        <w:t>р</w:t>
      </w:r>
      <w:r w:rsidRPr="00E9765F">
        <w:rPr>
          <w:rFonts w:ascii="Times New Roman" w:hAnsi="Times New Roman" w:cs="Times New Roman"/>
          <w:sz w:val="28"/>
          <w:szCs w:val="28"/>
        </w:rPr>
        <w:t>та, д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ет распределение учебных часов по темам курса и последовательность изучения тем с учетом л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 xml:space="preserve">гики учебного процесса, возрастных особенностей учащихся,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внутрипредме</w:t>
      </w:r>
      <w:r w:rsidRPr="00E9765F">
        <w:rPr>
          <w:rFonts w:ascii="Times New Roman" w:hAnsi="Times New Roman" w:cs="Times New Roman"/>
          <w:sz w:val="28"/>
          <w:szCs w:val="28"/>
        </w:rPr>
        <w:t>т</w:t>
      </w:r>
      <w:r w:rsidRPr="00E9765F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связей.</w:t>
      </w:r>
      <w:bookmarkEnd w:id="0"/>
      <w:bookmarkEnd w:id="1"/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Реализация ФГОС при изучении младшими школьниками курса «Окружающий мир» обеспечивается: </w:t>
      </w:r>
    </w:p>
    <w:p w:rsidR="00E9765F" w:rsidRPr="00E9765F" w:rsidRDefault="00E9765F" w:rsidP="00E976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логикой развёртывания содержания и его структурой, представленной в учебниках;</w:t>
      </w:r>
    </w:p>
    <w:p w:rsidR="00E9765F" w:rsidRPr="00E9765F" w:rsidRDefault="00E9765F" w:rsidP="00E976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подходом к организации познавательной деятельности уч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 xml:space="preserve">щихся (она представлена в учебниках различными методическими приёмами); </w:t>
      </w:r>
    </w:p>
    <w:p w:rsidR="00E9765F" w:rsidRPr="00E9765F" w:rsidRDefault="00E9765F" w:rsidP="00E976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системой учебных ситуаций, учебно-познавательных и учебно-практических задач, предл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 xml:space="preserve">женных в учебниках, в рабочих тетрадях, в тетрадях тестовых заданий; </w:t>
      </w:r>
    </w:p>
    <w:p w:rsidR="00E9765F" w:rsidRPr="00E9765F" w:rsidRDefault="00E9765F" w:rsidP="00E976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м</w:t>
      </w:r>
      <w:bookmarkStart w:id="2" w:name="_GoBack"/>
      <w:bookmarkEnd w:id="2"/>
      <w:r w:rsidRPr="00E9765F">
        <w:rPr>
          <w:rFonts w:ascii="Times New Roman" w:hAnsi="Times New Roman" w:cs="Times New Roman"/>
          <w:sz w:val="28"/>
          <w:szCs w:val="28"/>
        </w:rPr>
        <w:t>етодическими рекомендациями для учителя, в которых даны советы по формированию предметных и универсальных учебных умений при организации познавательной де</w:t>
      </w:r>
      <w:r w:rsidRPr="00E9765F">
        <w:rPr>
          <w:rFonts w:ascii="Times New Roman" w:hAnsi="Times New Roman" w:cs="Times New Roman"/>
          <w:sz w:val="28"/>
          <w:szCs w:val="28"/>
        </w:rPr>
        <w:t>я</w:t>
      </w:r>
      <w:r w:rsidRPr="00E9765F">
        <w:rPr>
          <w:rFonts w:ascii="Times New Roman" w:hAnsi="Times New Roman" w:cs="Times New Roman"/>
          <w:sz w:val="28"/>
          <w:szCs w:val="28"/>
        </w:rPr>
        <w:t>тельности учащихся.</w:t>
      </w: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Цель изучения курса «Окружающий мир» – </w:t>
      </w:r>
      <w:r w:rsidRPr="00E9765F">
        <w:rPr>
          <w:rFonts w:ascii="Times New Roman" w:hAnsi="Times New Roman" w:cs="Times New Roman"/>
          <w:sz w:val="28"/>
          <w:szCs w:val="28"/>
        </w:rPr>
        <w:t>формирование у младших школьников целостной картины природного и социокультурного мира, экологической и культурологич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ской грамотности, нравственно-этических и безопасных норм взаимодействия с природой и людьми; 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 традиции народов, его населяющих; личности, стремящейся активно участвовать в природ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 xml:space="preserve">охранной,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здоровьесбер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гающей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и творческой деятельности. </w:t>
      </w: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Основными задачами образовательного процесса</w:t>
      </w:r>
      <w:r w:rsidRPr="00E9765F">
        <w:rPr>
          <w:rFonts w:ascii="Times New Roman" w:hAnsi="Times New Roman" w:cs="Times New Roman"/>
          <w:sz w:val="28"/>
          <w:szCs w:val="28"/>
        </w:rPr>
        <w:t xml:space="preserve"> при изучении курса «Окружа</w:t>
      </w:r>
      <w:r w:rsidRPr="00E9765F">
        <w:rPr>
          <w:rFonts w:ascii="Times New Roman" w:hAnsi="Times New Roman" w:cs="Times New Roman"/>
          <w:sz w:val="28"/>
          <w:szCs w:val="28"/>
        </w:rPr>
        <w:t>ю</w:t>
      </w:r>
      <w:r w:rsidRPr="00E9765F">
        <w:rPr>
          <w:rFonts w:ascii="Times New Roman" w:hAnsi="Times New Roman" w:cs="Times New Roman"/>
          <w:sz w:val="28"/>
          <w:szCs w:val="28"/>
        </w:rPr>
        <w:t>щий мир» являются: социализация ребёнка; развитие познавательной активности и сам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 xml:space="preserve">стоятельности в получении знаний об </w:t>
      </w:r>
      <w:r w:rsidRPr="00E9765F">
        <w:rPr>
          <w:rFonts w:ascii="Times New Roman" w:hAnsi="Times New Roman" w:cs="Times New Roman"/>
          <w:sz w:val="28"/>
          <w:szCs w:val="28"/>
        </w:rPr>
        <w:lastRenderedPageBreak/>
        <w:t>окружающем мире, развитие личностных, регуляти</w:t>
      </w:r>
      <w:r w:rsidRPr="00E9765F">
        <w:rPr>
          <w:rFonts w:ascii="Times New Roman" w:hAnsi="Times New Roman" w:cs="Times New Roman"/>
          <w:sz w:val="28"/>
          <w:szCs w:val="28"/>
        </w:rPr>
        <w:t>в</w:t>
      </w:r>
      <w:r w:rsidRPr="00E9765F">
        <w:rPr>
          <w:rFonts w:ascii="Times New Roman" w:hAnsi="Times New Roman" w:cs="Times New Roman"/>
          <w:sz w:val="28"/>
          <w:szCs w:val="28"/>
        </w:rPr>
        <w:t>ных, познавательных, коммуникативных универсальных учебных действий; формирование информационной культуры (знание разных источников информации, умения отбирать ну</w:t>
      </w:r>
      <w:r w:rsidRPr="00E9765F">
        <w:rPr>
          <w:rFonts w:ascii="Times New Roman" w:hAnsi="Times New Roman" w:cs="Times New Roman"/>
          <w:sz w:val="28"/>
          <w:szCs w:val="28"/>
        </w:rPr>
        <w:t>ж</w:t>
      </w:r>
      <w:r w:rsidRPr="00E9765F">
        <w:rPr>
          <w:rFonts w:ascii="Times New Roman" w:hAnsi="Times New Roman" w:cs="Times New Roman"/>
          <w:sz w:val="28"/>
          <w:szCs w:val="28"/>
        </w:rPr>
        <w:t>ную информацию, систематизир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вать её и представлять); воспитание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sz w:val="28"/>
          <w:szCs w:val="28"/>
        </w:rPr>
        <w:t>любви к природе и своему Отечеству, бережного отношения ко всему живому на Земле, сознательного отнош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ния к своему здоровью и здоровью других людей, уважения к прошлому своих предков и желания сохранять культурное и историческое насл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дие.</w:t>
      </w: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 xml:space="preserve">Основной особенностью содержания курса «Окружающий мир» </w:t>
      </w:r>
      <w:r w:rsidRPr="00E9765F">
        <w:rPr>
          <w:rFonts w:ascii="Times New Roman" w:hAnsi="Times New Roman" w:cs="Times New Roman"/>
          <w:sz w:val="28"/>
          <w:szCs w:val="28"/>
        </w:rPr>
        <w:t>является его и</w:t>
      </w:r>
      <w:r w:rsidRPr="00E9765F">
        <w:rPr>
          <w:rFonts w:ascii="Times New Roman" w:hAnsi="Times New Roman" w:cs="Times New Roman"/>
          <w:sz w:val="28"/>
          <w:szCs w:val="28"/>
        </w:rPr>
        <w:t>н</w:t>
      </w:r>
      <w:r w:rsidRPr="00E9765F">
        <w:rPr>
          <w:rFonts w:ascii="Times New Roman" w:hAnsi="Times New Roman" w:cs="Times New Roman"/>
          <w:sz w:val="28"/>
          <w:szCs w:val="28"/>
        </w:rPr>
        <w:t>тегр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тивный характер. В едином курсе объединяются знания о природе, человеке, обществе, важнейших событиях в истории Российского государства. Человек предстаёт перед ученик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ми как биосоциальное существо, часть живой природы и член общества: член семьи, колле</w:t>
      </w:r>
      <w:r w:rsidRPr="00E9765F">
        <w:rPr>
          <w:rFonts w:ascii="Times New Roman" w:hAnsi="Times New Roman" w:cs="Times New Roman"/>
          <w:sz w:val="28"/>
          <w:szCs w:val="28"/>
        </w:rPr>
        <w:t>к</w:t>
      </w:r>
      <w:r w:rsidRPr="00E9765F">
        <w:rPr>
          <w:rFonts w:ascii="Times New Roman" w:hAnsi="Times New Roman" w:cs="Times New Roman"/>
          <w:sz w:val="28"/>
          <w:szCs w:val="28"/>
        </w:rPr>
        <w:t>тива учеников, с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общества жителей родного края, гражданин государства. Это позволяет объединить в едином ку</w:t>
      </w:r>
      <w:r w:rsidRPr="00E9765F">
        <w:rPr>
          <w:rFonts w:ascii="Times New Roman" w:hAnsi="Times New Roman" w:cs="Times New Roman"/>
          <w:sz w:val="28"/>
          <w:szCs w:val="28"/>
        </w:rPr>
        <w:t>р</w:t>
      </w:r>
      <w:r w:rsidRPr="00E9765F">
        <w:rPr>
          <w:rFonts w:ascii="Times New Roman" w:hAnsi="Times New Roman" w:cs="Times New Roman"/>
          <w:sz w:val="28"/>
          <w:szCs w:val="28"/>
        </w:rPr>
        <w:t xml:space="preserve">се знания о природе и социальной действительности, что создаёт условия для формирования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у учащихся необходимых обществу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нравственных и мирово</w:t>
      </w:r>
      <w:r w:rsidRPr="00E9765F">
        <w:rPr>
          <w:rFonts w:ascii="Times New Roman" w:hAnsi="Times New Roman" w:cs="Times New Roman"/>
          <w:sz w:val="28"/>
          <w:szCs w:val="28"/>
        </w:rPr>
        <w:t>з</w:t>
      </w:r>
      <w:r w:rsidRPr="00E9765F">
        <w:rPr>
          <w:rFonts w:ascii="Times New Roman" w:hAnsi="Times New Roman" w:cs="Times New Roman"/>
          <w:sz w:val="28"/>
          <w:szCs w:val="28"/>
        </w:rPr>
        <w:t>зренческих убеждений. В содержание интегрируются на доступном данному возрасту уровне обществоведческие, исторические, физ</w:t>
      </w:r>
      <w:r w:rsidRPr="00E9765F">
        <w:rPr>
          <w:rFonts w:ascii="Times New Roman" w:hAnsi="Times New Roman" w:cs="Times New Roman"/>
          <w:sz w:val="28"/>
          <w:szCs w:val="28"/>
        </w:rPr>
        <w:t>и</w:t>
      </w:r>
      <w:r w:rsidRPr="00E9765F">
        <w:rPr>
          <w:rFonts w:ascii="Times New Roman" w:hAnsi="Times New Roman" w:cs="Times New Roman"/>
          <w:sz w:val="28"/>
          <w:szCs w:val="28"/>
        </w:rPr>
        <w:t>ческие, химические, биологические, географические, астрономические, экологические знания, что позволяет осуществить очень важную проп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девтическую роль курса для дальнейшего изучения предметов естественного и гуманитарн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го циклов в основной школе.</w:t>
      </w: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Интегративный подход даёт возможность ученику воспринять окружающий мир как единое целое, в котором все компоненты связаны, осознать богатство и сложность этого м</w:t>
      </w:r>
      <w:r w:rsidRPr="00E9765F">
        <w:rPr>
          <w:rFonts w:ascii="Times New Roman" w:hAnsi="Times New Roman" w:cs="Times New Roman"/>
          <w:sz w:val="28"/>
          <w:szCs w:val="28"/>
        </w:rPr>
        <w:t>и</w:t>
      </w:r>
      <w:r w:rsidRPr="00E9765F">
        <w:rPr>
          <w:rFonts w:ascii="Times New Roman" w:hAnsi="Times New Roman" w:cs="Times New Roman"/>
          <w:sz w:val="28"/>
          <w:szCs w:val="28"/>
        </w:rPr>
        <w:t>ра, узнать разные способы взаимодействия с ним. Между тем при отборе содержания собл</w:t>
      </w:r>
      <w:r w:rsidRPr="00E9765F">
        <w:rPr>
          <w:rFonts w:ascii="Times New Roman" w:hAnsi="Times New Roman" w:cs="Times New Roman"/>
          <w:sz w:val="28"/>
          <w:szCs w:val="28"/>
        </w:rPr>
        <w:t>ю</w:t>
      </w:r>
      <w:r w:rsidRPr="00E9765F">
        <w:rPr>
          <w:rFonts w:ascii="Times New Roman" w:hAnsi="Times New Roman" w:cs="Times New Roman"/>
          <w:sz w:val="28"/>
          <w:szCs w:val="28"/>
        </w:rPr>
        <w:t>дается и разумная дезинтеграция, выделение крупных самостоятельных содержательных блоков, материал которых предоставляет ученику возможность глубже и конкретнее изучить закономерности и качественное своеобразие различных его структур (природы, человека, общества, истории государства), что способствует подготовке учащихся к изучению в осно</w:t>
      </w:r>
      <w:r w:rsidRPr="00E9765F">
        <w:rPr>
          <w:rFonts w:ascii="Times New Roman" w:hAnsi="Times New Roman" w:cs="Times New Roman"/>
          <w:sz w:val="28"/>
          <w:szCs w:val="28"/>
        </w:rPr>
        <w:t>в</w:t>
      </w:r>
      <w:r w:rsidRPr="00E9765F">
        <w:rPr>
          <w:rFonts w:ascii="Times New Roman" w:hAnsi="Times New Roman" w:cs="Times New Roman"/>
          <w:sz w:val="28"/>
          <w:szCs w:val="28"/>
        </w:rPr>
        <w:t>ной школе дифференцированных курсов. Таким блоком, например, является раздел «Пут</w:t>
      </w:r>
      <w:r w:rsidRPr="00E9765F">
        <w:rPr>
          <w:rFonts w:ascii="Times New Roman" w:hAnsi="Times New Roman" w:cs="Times New Roman"/>
          <w:sz w:val="28"/>
          <w:szCs w:val="28"/>
        </w:rPr>
        <w:t>е</w:t>
      </w:r>
      <w:r w:rsidRPr="00E9765F">
        <w:rPr>
          <w:rFonts w:ascii="Times New Roman" w:hAnsi="Times New Roman" w:cs="Times New Roman"/>
          <w:sz w:val="28"/>
          <w:szCs w:val="28"/>
        </w:rPr>
        <w:t>шествие в прошлое России», где учащиеся погружаются в изучение истории своего Отечес</w:t>
      </w:r>
      <w:r w:rsidRPr="00E9765F">
        <w:rPr>
          <w:rFonts w:ascii="Times New Roman" w:hAnsi="Times New Roman" w:cs="Times New Roman"/>
          <w:sz w:val="28"/>
          <w:szCs w:val="28"/>
        </w:rPr>
        <w:t>т</w:t>
      </w:r>
      <w:r w:rsidRPr="00E9765F">
        <w:rPr>
          <w:rFonts w:ascii="Times New Roman" w:hAnsi="Times New Roman" w:cs="Times New Roman"/>
          <w:sz w:val="28"/>
          <w:szCs w:val="28"/>
        </w:rPr>
        <w:t xml:space="preserve">ва, знакомятся с её важнейшими событиями. </w:t>
      </w:r>
    </w:p>
    <w:p w:rsidR="00E9765F" w:rsidRPr="00E9765F" w:rsidRDefault="00E9765F" w:rsidP="00E976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Интегрированный курс «Окружающий мир» предоставляет широкие возможности для ре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 xml:space="preserve">лизации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связей всех предметных линий начальной школы. В процессе его изучения, расширяя и углубляя представления об объектах и явлениях окружающего м</w:t>
      </w:r>
      <w:r w:rsidRPr="00E9765F">
        <w:rPr>
          <w:rFonts w:ascii="Times New Roman" w:hAnsi="Times New Roman" w:cs="Times New Roman"/>
          <w:sz w:val="28"/>
          <w:szCs w:val="28"/>
        </w:rPr>
        <w:t>и</w:t>
      </w:r>
      <w:r w:rsidRPr="00E9765F">
        <w:rPr>
          <w:rFonts w:ascii="Times New Roman" w:hAnsi="Times New Roman" w:cs="Times New Roman"/>
          <w:sz w:val="28"/>
          <w:szCs w:val="28"/>
        </w:rPr>
        <w:t>ра, уч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 xml:space="preserve">щиеся могут объединять информацию, используемую в разных дисциплинах, разные способы и средства её отображения: в слове, в естественно-научном, </w:t>
      </w:r>
      <w:r w:rsidRPr="00E9765F">
        <w:rPr>
          <w:rFonts w:ascii="Times New Roman" w:hAnsi="Times New Roman" w:cs="Times New Roman"/>
          <w:sz w:val="28"/>
          <w:szCs w:val="28"/>
        </w:rPr>
        <w:lastRenderedPageBreak/>
        <w:t>историческом, матем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тическом понятии, в р</w:t>
      </w:r>
      <w:r w:rsidRPr="00E9765F">
        <w:rPr>
          <w:rFonts w:ascii="Times New Roman" w:hAnsi="Times New Roman" w:cs="Times New Roman"/>
          <w:sz w:val="28"/>
          <w:szCs w:val="28"/>
        </w:rPr>
        <w:t>и</w:t>
      </w:r>
      <w:r w:rsidRPr="00E9765F">
        <w:rPr>
          <w:rFonts w:ascii="Times New Roman" w:hAnsi="Times New Roman" w:cs="Times New Roman"/>
          <w:sz w:val="28"/>
          <w:szCs w:val="28"/>
        </w:rPr>
        <w:t xml:space="preserve">сунке, в мелодии, в рукотворном изделии. </w:t>
      </w:r>
    </w:p>
    <w:p w:rsidR="00E9765F" w:rsidRPr="00E9765F" w:rsidRDefault="00E9765F" w:rsidP="00E9765F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При отборе содержания курса были положены </w:t>
      </w:r>
      <w:r w:rsidRPr="00E9765F">
        <w:rPr>
          <w:rFonts w:ascii="Times New Roman" w:hAnsi="Times New Roman" w:cs="Times New Roman"/>
          <w:b/>
          <w:sz w:val="28"/>
          <w:szCs w:val="28"/>
        </w:rPr>
        <w:t>следующие концептуальные идеи:</w:t>
      </w:r>
      <w:r w:rsidRPr="00E9765F">
        <w:rPr>
          <w:rFonts w:ascii="Times New Roman" w:hAnsi="Times New Roman" w:cs="Times New Roman"/>
          <w:sz w:val="28"/>
          <w:szCs w:val="28"/>
        </w:rPr>
        <w:t xml:space="preserve"> разн</w:t>
      </w:r>
      <w:r w:rsidRPr="00E9765F">
        <w:rPr>
          <w:rFonts w:ascii="Times New Roman" w:hAnsi="Times New Roman" w:cs="Times New Roman"/>
          <w:sz w:val="28"/>
          <w:szCs w:val="28"/>
        </w:rPr>
        <w:t>о</w:t>
      </w:r>
      <w:r w:rsidRPr="00E9765F">
        <w:rPr>
          <w:rFonts w:ascii="Times New Roman" w:hAnsi="Times New Roman" w:cs="Times New Roman"/>
          <w:sz w:val="28"/>
          <w:szCs w:val="28"/>
        </w:rPr>
        <w:t>образие и красота объектов окружающего мира, их изменчивость и её закономерности, взаимосв</w:t>
      </w:r>
      <w:r w:rsidRPr="00E9765F">
        <w:rPr>
          <w:rFonts w:ascii="Times New Roman" w:hAnsi="Times New Roman" w:cs="Times New Roman"/>
          <w:sz w:val="28"/>
          <w:szCs w:val="28"/>
        </w:rPr>
        <w:t>я</w:t>
      </w:r>
      <w:r w:rsidRPr="00E9765F">
        <w:rPr>
          <w:rFonts w:ascii="Times New Roman" w:hAnsi="Times New Roman" w:cs="Times New Roman"/>
          <w:sz w:val="28"/>
          <w:szCs w:val="28"/>
        </w:rPr>
        <w:t>зи и взаимозависимости в природе и обществе. Учебный материал, тематически повторяющийся в разные годы обучения, служит основой для интеграции в него последу</w:t>
      </w:r>
      <w:r w:rsidRPr="00E9765F">
        <w:rPr>
          <w:rFonts w:ascii="Times New Roman" w:hAnsi="Times New Roman" w:cs="Times New Roman"/>
          <w:sz w:val="28"/>
          <w:szCs w:val="28"/>
        </w:rPr>
        <w:t>ю</w:t>
      </w:r>
      <w:r w:rsidRPr="00E9765F">
        <w:rPr>
          <w:rFonts w:ascii="Times New Roman" w:hAnsi="Times New Roman" w:cs="Times New Roman"/>
          <w:sz w:val="28"/>
          <w:szCs w:val="28"/>
        </w:rPr>
        <w:t>щих знаний и умений в системе развития, с обогащением новыми сведениями, связями и з</w:t>
      </w:r>
      <w:r w:rsidRPr="00E9765F">
        <w:rPr>
          <w:rFonts w:ascii="Times New Roman" w:hAnsi="Times New Roman" w:cs="Times New Roman"/>
          <w:sz w:val="28"/>
          <w:szCs w:val="28"/>
        </w:rPr>
        <w:t>а</w:t>
      </w:r>
      <w:r w:rsidRPr="00E9765F">
        <w:rPr>
          <w:rFonts w:ascii="Times New Roman" w:hAnsi="Times New Roman" w:cs="Times New Roman"/>
          <w:sz w:val="28"/>
          <w:szCs w:val="28"/>
        </w:rPr>
        <w:t>висимостями, с изменением уровня сложности</w:t>
      </w:r>
    </w:p>
    <w:p w:rsidR="00D670D0" w:rsidRPr="00E9765F" w:rsidRDefault="00D670D0" w:rsidP="00D670D0">
      <w:pPr>
        <w:rPr>
          <w:rFonts w:ascii="Times New Roman" w:hAnsi="Times New Roman" w:cs="Times New Roman"/>
          <w:b/>
          <w:sz w:val="28"/>
          <w:szCs w:val="28"/>
        </w:rPr>
      </w:pPr>
      <w:r w:rsidRPr="00E9765F">
        <w:rPr>
          <w:rFonts w:ascii="Times New Roman" w:hAnsi="Times New Roman" w:cs="Times New Roman"/>
          <w:b/>
          <w:sz w:val="28"/>
          <w:szCs w:val="28"/>
        </w:rPr>
        <w:t>Аннотация к рабочей</w:t>
      </w:r>
      <w:r w:rsidR="00E9765F" w:rsidRPr="00E9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программе по музыке</w:t>
      </w:r>
      <w:r w:rsidR="00E9765F" w:rsidRPr="00E97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b/>
          <w:sz w:val="28"/>
          <w:szCs w:val="28"/>
        </w:rPr>
        <w:t xml:space="preserve">  для 4 класса.</w:t>
      </w:r>
    </w:p>
    <w:p w:rsidR="00E9765F" w:rsidRPr="00E9765F" w:rsidRDefault="00E9765F" w:rsidP="00E9765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Рабочая программа по музыке создана на основе:</w:t>
      </w:r>
    </w:p>
    <w:p w:rsidR="00E9765F" w:rsidRPr="00E9765F" w:rsidRDefault="00E9765F" w:rsidP="00E9765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•федерального государственного образовательного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стандарта  начального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5F" w:rsidRPr="00E9765F" w:rsidRDefault="00E9765F" w:rsidP="00E9765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общего образования по искусству;</w:t>
      </w:r>
    </w:p>
    <w:p w:rsidR="00E9765F" w:rsidRPr="00E9765F" w:rsidRDefault="00E9765F" w:rsidP="00E9765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• примерной программы начального общего образования по музыке;</w:t>
      </w:r>
    </w:p>
    <w:p w:rsidR="00E9765F" w:rsidRPr="00E9765F" w:rsidRDefault="00E9765F" w:rsidP="00E9765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• программы «Музыка» для 1–4 классов; авторы: Е. Д. Критская, Г. П. Сергеева, </w:t>
      </w:r>
    </w:p>
    <w:p w:rsidR="00E9765F" w:rsidRPr="00E9765F" w:rsidRDefault="00E9765F" w:rsidP="00E9765F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Т. С.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>;</w:t>
      </w:r>
    </w:p>
    <w:p w:rsidR="00E9765F" w:rsidRPr="00E9765F" w:rsidRDefault="00E9765F" w:rsidP="00E9765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Общая характеристика учебного предмета:</w:t>
      </w:r>
    </w:p>
    <w:p w:rsidR="00E9765F" w:rsidRPr="00E9765F" w:rsidRDefault="00E9765F" w:rsidP="00E9765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Учебный предмет «Музыка» призван способствовать развитию музыкальности ребенка, его творческих способностей; эмоциональной, образной сферы учащегося, чувства сопричастности к миру музыки. Ознакомление в исполнительской и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деятельности с образцами народного творчества, произведениями русской и зарубежной музыкальной классики, современного искусства и целенаправленное педагогическое руководство различными видами музыкальной деятельности помогает учащимся войти в мир музыки, приобщаться к духовным ценностям музыкальной культуры. Разнообразные виды исполнительской музыкальной деятельности (хоровое, ансамблевое и сольное пение, коллективное инструментальное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>, музыкально-пластическая деятельность), опыты импровизации и сочинения музыки содействуют раскрытию музыкально-творческих способностей учащегося, дают ему возможность почувствовать себя способным выступить в роли музыканта.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765F">
        <w:rPr>
          <w:rFonts w:ascii="Times New Roman" w:hAnsi="Times New Roman"/>
          <w:spacing w:val="-4"/>
          <w:sz w:val="28"/>
          <w:szCs w:val="28"/>
        </w:rPr>
        <w:t xml:space="preserve">           Программа направлена на постижение закономерностей воз</w:t>
      </w:r>
      <w:r w:rsidRPr="00E9765F">
        <w:rPr>
          <w:rFonts w:ascii="Times New Roman" w:hAnsi="Times New Roman"/>
          <w:spacing w:val="-4"/>
          <w:sz w:val="28"/>
          <w:szCs w:val="28"/>
        </w:rPr>
        <w:softHyphen/>
      </w:r>
      <w:r w:rsidRPr="00E9765F">
        <w:rPr>
          <w:rFonts w:ascii="Times New Roman" w:hAnsi="Times New Roman"/>
          <w:spacing w:val="-2"/>
          <w:sz w:val="28"/>
          <w:szCs w:val="28"/>
        </w:rPr>
        <w:t>никновения и развития музыкального искусства в его связях с жизнью, разнообразия форм его проявления и бытования в ок</w:t>
      </w:r>
      <w:r w:rsidRPr="00E9765F">
        <w:rPr>
          <w:rFonts w:ascii="Times New Roman" w:hAnsi="Times New Roman"/>
          <w:spacing w:val="-2"/>
          <w:sz w:val="28"/>
          <w:szCs w:val="28"/>
        </w:rPr>
        <w:softHyphen/>
      </w:r>
      <w:r w:rsidRPr="00E9765F">
        <w:rPr>
          <w:rFonts w:ascii="Times New Roman" w:hAnsi="Times New Roman"/>
          <w:sz w:val="28"/>
          <w:szCs w:val="28"/>
        </w:rPr>
        <w:t>ружающем мире, специфики воздействия на духовный мир че</w:t>
      </w:r>
      <w:r w:rsidRPr="00E9765F">
        <w:rPr>
          <w:rFonts w:ascii="Times New Roman" w:hAnsi="Times New Roman"/>
          <w:sz w:val="28"/>
          <w:szCs w:val="28"/>
        </w:rPr>
        <w:softHyphen/>
      </w:r>
      <w:r w:rsidRPr="00E9765F">
        <w:rPr>
          <w:rFonts w:ascii="Times New Roman" w:hAnsi="Times New Roman"/>
          <w:spacing w:val="-1"/>
          <w:sz w:val="28"/>
          <w:szCs w:val="28"/>
        </w:rPr>
        <w:t xml:space="preserve">ловека на основе проникновения в интонационно-временную </w:t>
      </w:r>
      <w:r w:rsidRPr="00E9765F">
        <w:rPr>
          <w:rFonts w:ascii="Times New Roman" w:hAnsi="Times New Roman"/>
          <w:sz w:val="28"/>
          <w:szCs w:val="28"/>
        </w:rPr>
        <w:t xml:space="preserve">природу музыки, ее жанрово-стилистические особенности. </w:t>
      </w:r>
    </w:p>
    <w:p w:rsidR="00E9765F" w:rsidRPr="00E9765F" w:rsidRDefault="00E9765F" w:rsidP="00E9765F">
      <w:pPr>
        <w:pStyle w:val="a3"/>
        <w:jc w:val="both"/>
        <w:rPr>
          <w:rFonts w:ascii="Times New Roman" w:hAnsi="Times New Roman"/>
          <w:spacing w:val="-5"/>
          <w:sz w:val="28"/>
          <w:szCs w:val="28"/>
        </w:rPr>
      </w:pPr>
      <w:r w:rsidRPr="00E9765F">
        <w:rPr>
          <w:rFonts w:ascii="Times New Roman" w:hAnsi="Times New Roman"/>
          <w:spacing w:val="-7"/>
          <w:sz w:val="28"/>
          <w:szCs w:val="28"/>
        </w:rPr>
        <w:lastRenderedPageBreak/>
        <w:t xml:space="preserve">         Урок музыки</w:t>
      </w:r>
      <w:r w:rsidRPr="00E9765F"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 w:rsidRPr="00E9765F">
        <w:rPr>
          <w:rFonts w:ascii="Times New Roman" w:hAnsi="Times New Roman"/>
          <w:spacing w:val="-7"/>
          <w:sz w:val="28"/>
          <w:szCs w:val="28"/>
        </w:rPr>
        <w:t>трактуется как урок искус</w:t>
      </w:r>
      <w:r w:rsidRPr="00E9765F">
        <w:rPr>
          <w:rFonts w:ascii="Times New Roman" w:hAnsi="Times New Roman"/>
          <w:spacing w:val="-7"/>
          <w:sz w:val="28"/>
          <w:szCs w:val="28"/>
        </w:rPr>
        <w:softHyphen/>
      </w:r>
      <w:r w:rsidRPr="00E9765F">
        <w:rPr>
          <w:rFonts w:ascii="Times New Roman" w:hAnsi="Times New Roman"/>
          <w:spacing w:val="-1"/>
          <w:sz w:val="28"/>
          <w:szCs w:val="28"/>
        </w:rPr>
        <w:t xml:space="preserve">ства, нравственно-эстетическим стержнем которого является </w:t>
      </w:r>
      <w:r w:rsidRPr="00E9765F">
        <w:rPr>
          <w:rFonts w:ascii="Times New Roman" w:hAnsi="Times New Roman"/>
          <w:spacing w:val="-6"/>
          <w:sz w:val="28"/>
          <w:szCs w:val="28"/>
        </w:rPr>
        <w:t>художественно-педагогическая идея. В ней раскрываются наибо</w:t>
      </w:r>
      <w:r w:rsidRPr="00E9765F">
        <w:rPr>
          <w:rFonts w:ascii="Times New Roman" w:hAnsi="Times New Roman"/>
          <w:spacing w:val="-6"/>
          <w:sz w:val="28"/>
          <w:szCs w:val="28"/>
        </w:rPr>
        <w:softHyphen/>
      </w:r>
      <w:r w:rsidRPr="00E9765F">
        <w:rPr>
          <w:rFonts w:ascii="Times New Roman" w:hAnsi="Times New Roman"/>
          <w:spacing w:val="-2"/>
          <w:sz w:val="28"/>
          <w:szCs w:val="28"/>
        </w:rPr>
        <w:t xml:space="preserve">лее значимые для формирования личностных качеств ребенка </w:t>
      </w:r>
      <w:r w:rsidRPr="00E9765F">
        <w:rPr>
          <w:rFonts w:ascii="Times New Roman" w:hAnsi="Times New Roman"/>
          <w:spacing w:val="-7"/>
          <w:sz w:val="28"/>
          <w:szCs w:val="28"/>
        </w:rPr>
        <w:t xml:space="preserve">«вечные темы» искусства: добро и зло, любовь и ненависть, жизнь </w:t>
      </w:r>
      <w:r w:rsidRPr="00E9765F">
        <w:rPr>
          <w:rFonts w:ascii="Times New Roman" w:hAnsi="Times New Roman"/>
          <w:sz w:val="28"/>
          <w:szCs w:val="28"/>
        </w:rPr>
        <w:t>и смерть, материнство, защита Отечества и другие, запечатлен</w:t>
      </w:r>
      <w:r w:rsidRPr="00E9765F">
        <w:rPr>
          <w:rFonts w:ascii="Times New Roman" w:hAnsi="Times New Roman"/>
          <w:sz w:val="28"/>
          <w:szCs w:val="28"/>
        </w:rPr>
        <w:softHyphen/>
      </w:r>
      <w:r w:rsidRPr="00E9765F">
        <w:rPr>
          <w:rFonts w:ascii="Times New Roman" w:hAnsi="Times New Roman"/>
          <w:spacing w:val="-5"/>
          <w:sz w:val="28"/>
          <w:szCs w:val="28"/>
        </w:rPr>
        <w:t xml:space="preserve">ные в художественных образах. </w:t>
      </w:r>
    </w:p>
    <w:p w:rsidR="00E9765F" w:rsidRPr="00E9765F" w:rsidRDefault="00E9765F" w:rsidP="00E9765F">
      <w:pPr>
        <w:pStyle w:val="body"/>
        <w:rPr>
          <w:b/>
          <w:bCs/>
          <w:color w:val="000000"/>
          <w:sz w:val="28"/>
          <w:szCs w:val="28"/>
        </w:rPr>
      </w:pPr>
      <w:r w:rsidRPr="00E9765F">
        <w:rPr>
          <w:rStyle w:val="a5"/>
          <w:color w:val="000000"/>
          <w:sz w:val="28"/>
          <w:szCs w:val="28"/>
        </w:rPr>
        <w:t>Методы музыкального образования и воспитания</w:t>
      </w:r>
      <w:r w:rsidRPr="00E9765F">
        <w:rPr>
          <w:rStyle w:val="a6"/>
          <w:color w:val="000000"/>
          <w:sz w:val="28"/>
          <w:szCs w:val="28"/>
        </w:rPr>
        <w:t xml:space="preserve"> </w:t>
      </w:r>
      <w:r w:rsidRPr="00E9765F">
        <w:rPr>
          <w:rStyle w:val="a5"/>
          <w:color w:val="000000"/>
          <w:sz w:val="28"/>
          <w:szCs w:val="28"/>
        </w:rPr>
        <w:t xml:space="preserve"> </w:t>
      </w:r>
      <w:r w:rsidRPr="00E9765F">
        <w:rPr>
          <w:color w:val="000000"/>
          <w:sz w:val="28"/>
          <w:szCs w:val="28"/>
        </w:rPr>
        <w:t>младших школьников отражают цель, задачи и содержание данной программы:</w:t>
      </w:r>
      <w:r w:rsidRPr="00E9765F">
        <w:rPr>
          <w:color w:val="000000"/>
          <w:sz w:val="28"/>
          <w:szCs w:val="28"/>
        </w:rPr>
        <w:br/>
      </w:r>
      <w:r w:rsidRPr="00E9765F">
        <w:rPr>
          <w:rStyle w:val="a5"/>
          <w:color w:val="000000"/>
          <w:sz w:val="28"/>
          <w:szCs w:val="28"/>
        </w:rPr>
        <w:t xml:space="preserve">         </w:t>
      </w:r>
      <w:r w:rsidRPr="00E9765F">
        <w:rPr>
          <w:color w:val="000000"/>
          <w:sz w:val="28"/>
          <w:szCs w:val="28"/>
        </w:rPr>
        <w:t>— метод художественного, нравственно-эстетического познания музыки;</w:t>
      </w:r>
      <w:r w:rsidRPr="00E9765F">
        <w:rPr>
          <w:color w:val="000000"/>
          <w:sz w:val="28"/>
          <w:szCs w:val="28"/>
        </w:rPr>
        <w:br/>
      </w:r>
      <w:r w:rsidRPr="00E9765F">
        <w:rPr>
          <w:rStyle w:val="a5"/>
          <w:color w:val="000000"/>
          <w:sz w:val="28"/>
          <w:szCs w:val="28"/>
        </w:rPr>
        <w:t>      </w:t>
      </w:r>
      <w:r w:rsidRPr="00E9765F">
        <w:rPr>
          <w:color w:val="000000"/>
          <w:sz w:val="28"/>
          <w:szCs w:val="28"/>
        </w:rPr>
        <w:t>— метод интонационно-стилевого постижения музыки;</w:t>
      </w:r>
      <w:r w:rsidRPr="00E9765F">
        <w:rPr>
          <w:color w:val="000000"/>
          <w:sz w:val="28"/>
          <w:szCs w:val="28"/>
        </w:rPr>
        <w:br/>
      </w:r>
      <w:r w:rsidRPr="00E9765F">
        <w:rPr>
          <w:rStyle w:val="a5"/>
          <w:color w:val="000000"/>
          <w:sz w:val="28"/>
          <w:szCs w:val="28"/>
        </w:rPr>
        <w:t>      </w:t>
      </w:r>
      <w:r w:rsidRPr="00E9765F">
        <w:rPr>
          <w:color w:val="000000"/>
          <w:sz w:val="28"/>
          <w:szCs w:val="28"/>
        </w:rPr>
        <w:t>— метод эмоциональной драматургии;</w:t>
      </w:r>
      <w:r w:rsidRPr="00E9765F">
        <w:rPr>
          <w:color w:val="000000"/>
          <w:sz w:val="28"/>
          <w:szCs w:val="28"/>
        </w:rPr>
        <w:br/>
      </w:r>
      <w:r w:rsidRPr="00E9765F">
        <w:rPr>
          <w:rStyle w:val="a5"/>
          <w:color w:val="000000"/>
          <w:sz w:val="28"/>
          <w:szCs w:val="28"/>
        </w:rPr>
        <w:t>      </w:t>
      </w:r>
      <w:r w:rsidRPr="00E9765F">
        <w:rPr>
          <w:color w:val="000000"/>
          <w:sz w:val="28"/>
          <w:szCs w:val="28"/>
        </w:rPr>
        <w:t>— метод концентричности организации музыкального материала;</w:t>
      </w:r>
      <w:r w:rsidRPr="00E9765F">
        <w:rPr>
          <w:color w:val="000000"/>
          <w:sz w:val="28"/>
          <w:szCs w:val="28"/>
        </w:rPr>
        <w:br/>
      </w:r>
      <w:r w:rsidRPr="00E9765F">
        <w:rPr>
          <w:rStyle w:val="a5"/>
          <w:color w:val="000000"/>
          <w:sz w:val="28"/>
          <w:szCs w:val="28"/>
        </w:rPr>
        <w:t>      </w:t>
      </w:r>
      <w:r w:rsidRPr="00E9765F">
        <w:rPr>
          <w:color w:val="000000"/>
          <w:sz w:val="28"/>
          <w:szCs w:val="28"/>
        </w:rPr>
        <w:t xml:space="preserve">— метод </w:t>
      </w:r>
      <w:proofErr w:type="spellStart"/>
      <w:r w:rsidRPr="00E9765F">
        <w:rPr>
          <w:color w:val="000000"/>
          <w:sz w:val="28"/>
          <w:szCs w:val="28"/>
        </w:rPr>
        <w:t>забегания</w:t>
      </w:r>
      <w:proofErr w:type="spellEnd"/>
      <w:r w:rsidRPr="00E9765F">
        <w:rPr>
          <w:color w:val="000000"/>
          <w:sz w:val="28"/>
          <w:szCs w:val="28"/>
        </w:rPr>
        <w:t xml:space="preserve"> вперед и возвращения к пройденному (перспективы и ретроспективы в обучении);</w:t>
      </w:r>
      <w:r w:rsidRPr="00E9765F">
        <w:rPr>
          <w:color w:val="000000"/>
          <w:sz w:val="28"/>
          <w:szCs w:val="28"/>
        </w:rPr>
        <w:br/>
      </w:r>
      <w:r w:rsidRPr="00E9765F">
        <w:rPr>
          <w:rStyle w:val="a5"/>
          <w:color w:val="000000"/>
          <w:sz w:val="28"/>
          <w:szCs w:val="28"/>
        </w:rPr>
        <w:t>      </w:t>
      </w:r>
      <w:r w:rsidRPr="00E9765F">
        <w:rPr>
          <w:color w:val="000000"/>
          <w:sz w:val="28"/>
          <w:szCs w:val="28"/>
        </w:rPr>
        <w:t>— метод создания «композиций» (в форме диалога, музыкальных ансамблей и др.);</w:t>
      </w:r>
      <w:r w:rsidRPr="00E9765F">
        <w:rPr>
          <w:color w:val="000000"/>
          <w:sz w:val="28"/>
          <w:szCs w:val="28"/>
        </w:rPr>
        <w:br/>
      </w:r>
      <w:r w:rsidRPr="00E9765F">
        <w:rPr>
          <w:rStyle w:val="a5"/>
          <w:color w:val="000000"/>
          <w:sz w:val="28"/>
          <w:szCs w:val="28"/>
        </w:rPr>
        <w:t>      </w:t>
      </w:r>
      <w:r w:rsidRPr="00E9765F">
        <w:rPr>
          <w:color w:val="000000"/>
          <w:sz w:val="28"/>
          <w:szCs w:val="28"/>
        </w:rPr>
        <w:t>— метод игры;</w:t>
      </w:r>
      <w:r w:rsidRPr="00E9765F">
        <w:rPr>
          <w:color w:val="000000"/>
          <w:sz w:val="28"/>
          <w:szCs w:val="28"/>
        </w:rPr>
        <w:br/>
      </w:r>
      <w:r w:rsidRPr="00E9765F">
        <w:rPr>
          <w:rStyle w:val="a5"/>
          <w:color w:val="000000"/>
          <w:sz w:val="28"/>
          <w:szCs w:val="28"/>
        </w:rPr>
        <w:t>      </w:t>
      </w:r>
      <w:r w:rsidRPr="00E9765F">
        <w:rPr>
          <w:color w:val="000000"/>
          <w:sz w:val="28"/>
          <w:szCs w:val="28"/>
        </w:rPr>
        <w:t xml:space="preserve">— метод художественного контекста (выхода за пределы музыки). </w:t>
      </w:r>
    </w:p>
    <w:p w:rsidR="00E9765F" w:rsidRPr="00E9765F" w:rsidRDefault="00E9765F" w:rsidP="00E9765F">
      <w:pPr>
        <w:autoSpaceDE w:val="0"/>
        <w:autoSpaceDN w:val="0"/>
        <w:adjustRightInd w:val="0"/>
        <w:spacing w:before="120" w:after="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содержательные линии</w:t>
      </w:r>
    </w:p>
    <w:p w:rsidR="00E9765F" w:rsidRPr="00E9765F" w:rsidRDefault="00E9765F" w:rsidP="00E9765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>Основными содержательными линями являются: обогащение опыта эмоционально-ценностного отношения учащихся к музыке и музыкальным занятиям; усвоение изучаемых музыкальных произведений и знаний о музыке; овладение способами музыкально-учебной деятельности (музыкальные умения и навыки); обогащение опыта учебно-творческой музыкальной деятельности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9765F" w:rsidRPr="00E9765F" w:rsidRDefault="00E9765F" w:rsidP="00E9765F">
      <w:pPr>
        <w:autoSpaceDE w:val="0"/>
        <w:autoSpaceDN w:val="0"/>
        <w:adjustRightInd w:val="0"/>
        <w:spacing w:before="120" w:after="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76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Цели и </w:t>
      </w:r>
      <w:proofErr w:type="gramStart"/>
      <w:r w:rsidRPr="00E976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 обучения</w:t>
      </w:r>
      <w:proofErr w:type="gramEnd"/>
    </w:p>
    <w:p w:rsidR="00E9765F" w:rsidRPr="00E9765F" w:rsidRDefault="00E9765F" w:rsidP="00E9765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765F">
        <w:rPr>
          <w:rFonts w:ascii="Times New Roman" w:hAnsi="Times New Roman" w:cs="Times New Roman"/>
          <w:i/>
          <w:iCs/>
          <w:sz w:val="28"/>
          <w:szCs w:val="28"/>
        </w:rPr>
        <w:t>Изучение</w:t>
      </w:r>
      <w:r w:rsidRPr="00E9765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765F">
        <w:rPr>
          <w:rFonts w:ascii="Times New Roman" w:hAnsi="Times New Roman" w:cs="Times New Roman"/>
          <w:i/>
          <w:iCs/>
          <w:sz w:val="28"/>
          <w:szCs w:val="28"/>
        </w:rPr>
        <w:t>музыки в начальной школе реализуют следующие цели и задачи:</w:t>
      </w:r>
    </w:p>
    <w:p w:rsidR="00E9765F" w:rsidRPr="00E9765F" w:rsidRDefault="00E9765F" w:rsidP="00E9765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noProof/>
          <w:sz w:val="28"/>
          <w:szCs w:val="28"/>
        </w:rPr>
        <w:t>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формирование</w:t>
      </w:r>
      <w:r w:rsidRPr="00E9765F">
        <w:rPr>
          <w:rFonts w:ascii="Times New Roman" w:hAnsi="Times New Roman" w:cs="Times New Roman"/>
          <w:sz w:val="28"/>
          <w:szCs w:val="28"/>
        </w:rPr>
        <w:t xml:space="preserve"> основ музыкальной культуры;</w:t>
      </w:r>
    </w:p>
    <w:p w:rsidR="00E9765F" w:rsidRPr="00E9765F" w:rsidRDefault="00E9765F" w:rsidP="00E9765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noProof/>
          <w:sz w:val="28"/>
          <w:szCs w:val="28"/>
        </w:rPr>
        <w:t>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</w:t>
      </w:r>
      <w:r w:rsidRPr="00E9765F">
        <w:rPr>
          <w:rFonts w:ascii="Times New Roman" w:hAnsi="Times New Roman" w:cs="Times New Roman"/>
          <w:sz w:val="28"/>
          <w:szCs w:val="28"/>
        </w:rPr>
        <w:t xml:space="preserve"> интереса к музыке и музыкальным занятиям; музыкального слуха, чувства ритма, музыкальной памяти, образного и ассоциативного мышления, воображения; учебно-творческих способностей в различных видах музыкальной деятельности, дикции, певческого голоса и дыхания;</w:t>
      </w:r>
    </w:p>
    <w:p w:rsidR="00E9765F" w:rsidRPr="00E9765F" w:rsidRDefault="00E9765F" w:rsidP="00E9765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noProof/>
          <w:sz w:val="28"/>
          <w:szCs w:val="28"/>
        </w:rPr>
        <w:t>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освоение</w:t>
      </w:r>
      <w:r w:rsidRPr="00E9765F">
        <w:rPr>
          <w:rFonts w:ascii="Times New Roman" w:hAnsi="Times New Roman" w:cs="Times New Roman"/>
          <w:sz w:val="28"/>
          <w:szCs w:val="28"/>
        </w:rPr>
        <w:t xml:space="preserve"> музыкальных произведений и знаний о музыке;</w:t>
      </w:r>
    </w:p>
    <w:p w:rsidR="00E9765F" w:rsidRPr="00E9765F" w:rsidRDefault="00E9765F" w:rsidP="00E9765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noProof/>
          <w:sz w:val="28"/>
          <w:szCs w:val="28"/>
        </w:rPr>
        <w:t>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овладение</w:t>
      </w:r>
      <w:r w:rsidRPr="00E9765F">
        <w:rPr>
          <w:rFonts w:ascii="Times New Roman" w:hAnsi="Times New Roman" w:cs="Times New Roman"/>
          <w:sz w:val="28"/>
          <w:szCs w:val="28"/>
        </w:rPr>
        <w:t xml:space="preserve"> 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</w:t>
      </w:r>
    </w:p>
    <w:p w:rsidR="00E9765F" w:rsidRPr="00E9765F" w:rsidRDefault="00E9765F" w:rsidP="00E9765F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noProof/>
          <w:sz w:val="28"/>
          <w:szCs w:val="28"/>
        </w:rPr>
        <w:lastRenderedPageBreak/>
        <w:t></w:t>
      </w:r>
      <w:r w:rsidRPr="00E9765F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воспитание</w:t>
      </w:r>
      <w:r w:rsidRPr="00E9765F">
        <w:rPr>
          <w:rFonts w:ascii="Times New Roman" w:hAnsi="Times New Roman" w:cs="Times New Roman"/>
          <w:sz w:val="28"/>
          <w:szCs w:val="28"/>
        </w:rPr>
        <w:t xml:space="preserve"> музыкального вкуса; нравственных и эстетических чувств: любви к ближнему, к своему народу, к Родине; уважения к истории, традициям, музыкальной культуре разных стран мира; эмоционально-ценностного отношения к искусству.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9765F" w:rsidRPr="00E9765F" w:rsidRDefault="00E9765F" w:rsidP="00E9765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b/>
          <w:i/>
          <w:sz w:val="28"/>
          <w:szCs w:val="28"/>
        </w:rPr>
        <w:t>Отличительная особенность программы</w:t>
      </w:r>
      <w:r w:rsidRPr="00E9765F">
        <w:rPr>
          <w:rFonts w:ascii="Times New Roman" w:hAnsi="Times New Roman" w:cs="Times New Roman"/>
          <w:sz w:val="28"/>
          <w:szCs w:val="28"/>
        </w:rPr>
        <w:t xml:space="preserve">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слышания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   Постижение музыкального искусства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учащимися  подразумевает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ритмические  движения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; игра на музыкальных инструментах;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E9765F" w:rsidRPr="00E9765F" w:rsidRDefault="00E9765F" w:rsidP="00E97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65F" w:rsidRPr="00E9765F" w:rsidRDefault="00E9765F" w:rsidP="00E976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Для реализации программного содержания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курса  используются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следующие учебники и учебные пособия:</w:t>
      </w:r>
    </w:p>
    <w:p w:rsidR="00E9765F" w:rsidRPr="00E9765F" w:rsidRDefault="00E9765F" w:rsidP="00E9765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     1. Критская Е. Д., Сергеева Г. П.,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Т. С. Музыка: учебник для </w:t>
      </w:r>
      <w:proofErr w:type="gramStart"/>
      <w:r w:rsidRPr="00E9765F">
        <w:rPr>
          <w:rFonts w:ascii="Times New Roman" w:hAnsi="Times New Roman" w:cs="Times New Roman"/>
          <w:sz w:val="28"/>
          <w:szCs w:val="28"/>
        </w:rPr>
        <w:t>учащихся  4</w:t>
      </w:r>
      <w:proofErr w:type="gramEnd"/>
      <w:r w:rsidRPr="00E9765F">
        <w:rPr>
          <w:rFonts w:ascii="Times New Roman" w:hAnsi="Times New Roman" w:cs="Times New Roman"/>
          <w:sz w:val="28"/>
          <w:szCs w:val="28"/>
        </w:rPr>
        <w:t xml:space="preserve"> класса. – М.: Просвещение, 2009.</w:t>
      </w:r>
    </w:p>
    <w:p w:rsidR="00E9765F" w:rsidRPr="00E9765F" w:rsidRDefault="00E9765F" w:rsidP="00E9765F">
      <w:pPr>
        <w:autoSpaceDE w:val="0"/>
        <w:autoSpaceDN w:val="0"/>
        <w:adjustRightInd w:val="0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765F">
        <w:rPr>
          <w:rFonts w:ascii="Times New Roman" w:hAnsi="Times New Roman" w:cs="Times New Roman"/>
          <w:sz w:val="28"/>
          <w:szCs w:val="28"/>
        </w:rPr>
        <w:t xml:space="preserve">2. Критская Е. Д., Сергеева Г. П., </w:t>
      </w:r>
      <w:proofErr w:type="spellStart"/>
      <w:r w:rsidRPr="00E9765F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E9765F">
        <w:rPr>
          <w:rFonts w:ascii="Times New Roman" w:hAnsi="Times New Roman" w:cs="Times New Roman"/>
          <w:sz w:val="28"/>
          <w:szCs w:val="28"/>
        </w:rPr>
        <w:t xml:space="preserve"> Т. С. Музыка: рабочая тетрадь для 4 класса. – М.: Просвещение, 2010.</w:t>
      </w:r>
    </w:p>
    <w:p w:rsidR="00E9765F" w:rsidRPr="00E9765F" w:rsidRDefault="00E9765F" w:rsidP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E9765F" w:rsidRPr="00E9765F" w:rsidRDefault="00E9765F" w:rsidP="00D670D0">
      <w:pPr>
        <w:rPr>
          <w:rFonts w:ascii="Times New Roman" w:hAnsi="Times New Roman" w:cs="Times New Roman"/>
          <w:b/>
          <w:sz w:val="28"/>
          <w:szCs w:val="28"/>
        </w:rPr>
      </w:pPr>
    </w:p>
    <w:p w:rsidR="00D670D0" w:rsidRPr="00E9765F" w:rsidRDefault="00D670D0">
      <w:pPr>
        <w:rPr>
          <w:rFonts w:ascii="Times New Roman" w:hAnsi="Times New Roman" w:cs="Times New Roman"/>
          <w:b/>
          <w:sz w:val="28"/>
          <w:szCs w:val="28"/>
        </w:rPr>
      </w:pPr>
    </w:p>
    <w:sectPr w:rsidR="00D670D0" w:rsidRPr="00E9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21059"/>
    <w:multiLevelType w:val="hybridMultilevel"/>
    <w:tmpl w:val="E4F04C8C"/>
    <w:lvl w:ilvl="0" w:tplc="262CA7F6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170B41"/>
    <w:multiLevelType w:val="hybridMultilevel"/>
    <w:tmpl w:val="C7F45118"/>
    <w:lvl w:ilvl="0" w:tplc="B426BD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45427A7"/>
    <w:multiLevelType w:val="hybridMultilevel"/>
    <w:tmpl w:val="49A00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EC"/>
    <w:rsid w:val="00B231EC"/>
    <w:rsid w:val="00D670D0"/>
    <w:rsid w:val="00E9765F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4AE1F-C177-4F52-A3CE-68337F64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70D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D6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D670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9765F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E9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E9765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5799</Words>
  <Characters>33056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2016-02-11T10:59:00Z</dcterms:created>
  <dcterms:modified xsi:type="dcterms:W3CDTF">2016-02-11T11:19:00Z</dcterms:modified>
</cp:coreProperties>
</file>